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44AE" w14:textId="696C4FF9" w:rsidR="004B1816" w:rsidRPr="00FA2995" w:rsidRDefault="004B1816" w:rsidP="005B3735">
      <w:pPr>
        <w:spacing w:after="0" w:line="240" w:lineRule="auto"/>
        <w:jc w:val="center"/>
        <w:rPr>
          <w:rFonts w:ascii="Arial" w:hAnsi="Arial" w:cs="Arial"/>
          <w:b/>
          <w:sz w:val="20"/>
          <w:szCs w:val="20"/>
          <w:lang w:val="pt-BR"/>
        </w:rPr>
      </w:pPr>
      <w:r w:rsidRPr="00FA2995">
        <w:rPr>
          <w:rFonts w:ascii="Arial" w:hAnsi="Arial" w:cs="Arial"/>
          <w:b/>
          <w:sz w:val="20"/>
          <w:szCs w:val="20"/>
          <w:lang w:val="lt-LT"/>
        </w:rPr>
        <w:t>Dispečerinio balso ryšio sistemos aptarnavimo</w:t>
      </w:r>
      <w:r w:rsidR="00FA4BCF" w:rsidRPr="00FA2995">
        <w:rPr>
          <w:rFonts w:ascii="Arial" w:hAnsi="Arial" w:cs="Arial"/>
          <w:b/>
          <w:sz w:val="20"/>
          <w:szCs w:val="20"/>
          <w:lang w:val="lt-LT"/>
        </w:rPr>
        <w:t xml:space="preserve"> paslaugų </w:t>
      </w:r>
      <w:r w:rsidRPr="00FA2995">
        <w:rPr>
          <w:rFonts w:ascii="Arial" w:hAnsi="Arial" w:cs="Arial"/>
          <w:b/>
          <w:sz w:val="20"/>
          <w:szCs w:val="20"/>
          <w:lang w:val="lt-LT"/>
        </w:rPr>
        <w:t>techninė specifikacija</w:t>
      </w:r>
    </w:p>
    <w:p w14:paraId="76F444AF" w14:textId="77777777" w:rsidR="004B1816" w:rsidRPr="00FA2995" w:rsidRDefault="004B1816" w:rsidP="005B3735">
      <w:pPr>
        <w:spacing w:after="0" w:line="240" w:lineRule="auto"/>
        <w:rPr>
          <w:rFonts w:ascii="Arial" w:hAnsi="Arial" w:cs="Arial"/>
          <w:sz w:val="20"/>
          <w:szCs w:val="20"/>
          <w:lang w:val="lt-LT"/>
        </w:rPr>
      </w:pPr>
    </w:p>
    <w:p w14:paraId="455DDA4D" w14:textId="5C13DF1E" w:rsidR="00DD097E" w:rsidRPr="00FA2995" w:rsidRDefault="004B1816" w:rsidP="005B3735">
      <w:pPr>
        <w:spacing w:after="0" w:line="240" w:lineRule="auto"/>
        <w:ind w:firstLine="720"/>
        <w:jc w:val="both"/>
        <w:rPr>
          <w:rFonts w:ascii="Arial" w:hAnsi="Arial" w:cs="Arial"/>
          <w:sz w:val="20"/>
          <w:szCs w:val="20"/>
          <w:lang w:val="lt-LT"/>
        </w:rPr>
      </w:pPr>
      <w:r w:rsidRPr="00FA2995">
        <w:rPr>
          <w:rFonts w:ascii="Arial" w:hAnsi="Arial" w:cs="Arial"/>
          <w:sz w:val="20"/>
          <w:szCs w:val="20"/>
          <w:lang w:val="lt-LT"/>
        </w:rPr>
        <w:t xml:space="preserve">LITGRID AB (toliau - Užsakovas) </w:t>
      </w:r>
      <w:r w:rsidR="00B84CD7" w:rsidRPr="00FA2995">
        <w:rPr>
          <w:rFonts w:ascii="Arial" w:hAnsi="Arial" w:cs="Arial"/>
          <w:sz w:val="20"/>
          <w:szCs w:val="20"/>
          <w:lang w:val="lt-LT"/>
        </w:rPr>
        <w:t>naudoja</w:t>
      </w:r>
      <w:r w:rsidR="00B3234A" w:rsidRPr="00FA2995">
        <w:rPr>
          <w:rFonts w:ascii="Arial" w:hAnsi="Arial" w:cs="Arial"/>
          <w:sz w:val="20"/>
          <w:szCs w:val="20"/>
          <w:lang w:val="lt-LT"/>
        </w:rPr>
        <w:t xml:space="preserve"> </w:t>
      </w:r>
      <w:r w:rsidRPr="00FA2995">
        <w:rPr>
          <w:rFonts w:ascii="Arial" w:hAnsi="Arial" w:cs="Arial"/>
          <w:sz w:val="20"/>
          <w:szCs w:val="20"/>
          <w:lang w:val="lt-LT"/>
        </w:rPr>
        <w:t>aukšto patikimumo fiksuotos telefonijos sistemą</w:t>
      </w:r>
      <w:r w:rsidR="00293643" w:rsidRPr="00FA2995">
        <w:rPr>
          <w:rFonts w:ascii="Arial" w:hAnsi="Arial" w:cs="Arial"/>
          <w:sz w:val="20"/>
          <w:szCs w:val="20"/>
          <w:lang w:val="lt-LT"/>
        </w:rPr>
        <w:t xml:space="preserve"> AVAYA</w:t>
      </w:r>
      <w:r w:rsidR="00B84CD7" w:rsidRPr="00FA2995">
        <w:rPr>
          <w:rFonts w:ascii="Arial" w:hAnsi="Arial" w:cs="Arial"/>
          <w:sz w:val="20"/>
          <w:szCs w:val="20"/>
          <w:lang w:val="lt-LT"/>
        </w:rPr>
        <w:t xml:space="preserve">, </w:t>
      </w:r>
      <w:r w:rsidRPr="00FA2995">
        <w:rPr>
          <w:rFonts w:ascii="Arial" w:hAnsi="Arial" w:cs="Arial"/>
          <w:sz w:val="20"/>
          <w:szCs w:val="20"/>
          <w:lang w:val="lt-LT"/>
        </w:rPr>
        <w:t>paremtą IP technologijomis</w:t>
      </w:r>
      <w:r w:rsidR="00692EC8" w:rsidRPr="00FA2995">
        <w:rPr>
          <w:rFonts w:ascii="Arial" w:hAnsi="Arial" w:cs="Arial"/>
          <w:sz w:val="20"/>
          <w:szCs w:val="20"/>
          <w:lang w:val="lt-LT"/>
        </w:rPr>
        <w:t xml:space="preserve">, kuriai </w:t>
      </w:r>
      <w:r w:rsidR="004F1BF3" w:rsidRPr="00FA2995">
        <w:rPr>
          <w:rFonts w:ascii="Arial" w:hAnsi="Arial" w:cs="Arial"/>
          <w:sz w:val="20"/>
          <w:szCs w:val="20"/>
          <w:lang w:val="lt-LT"/>
        </w:rPr>
        <w:t>perkam</w:t>
      </w:r>
      <w:r w:rsidR="00E66AD5" w:rsidRPr="00FA2995">
        <w:rPr>
          <w:rFonts w:ascii="Arial" w:hAnsi="Arial" w:cs="Arial"/>
          <w:sz w:val="20"/>
          <w:szCs w:val="20"/>
          <w:lang w:val="lt-LT"/>
        </w:rPr>
        <w:t xml:space="preserve">os </w:t>
      </w:r>
      <w:r w:rsidR="00692EC8" w:rsidRPr="00FA2995">
        <w:rPr>
          <w:rFonts w:ascii="Arial" w:hAnsi="Arial" w:cs="Arial"/>
          <w:sz w:val="20"/>
          <w:szCs w:val="20"/>
          <w:lang w:val="lt-LT"/>
        </w:rPr>
        <w:t>sistemos aptarnavim</w:t>
      </w:r>
      <w:r w:rsidR="00E66AD5" w:rsidRPr="00FA2995">
        <w:rPr>
          <w:rFonts w:ascii="Arial" w:hAnsi="Arial" w:cs="Arial"/>
          <w:sz w:val="20"/>
          <w:szCs w:val="20"/>
          <w:lang w:val="lt-LT"/>
        </w:rPr>
        <w:t xml:space="preserve">o </w:t>
      </w:r>
      <w:r w:rsidR="00692EC8" w:rsidRPr="00FA2995">
        <w:rPr>
          <w:rFonts w:ascii="Arial" w:hAnsi="Arial" w:cs="Arial"/>
          <w:sz w:val="20"/>
          <w:szCs w:val="20"/>
          <w:lang w:val="lt-LT"/>
        </w:rPr>
        <w:t>ir priežiūr</w:t>
      </w:r>
      <w:r w:rsidR="00E66AD5" w:rsidRPr="00FA2995">
        <w:rPr>
          <w:rFonts w:ascii="Arial" w:hAnsi="Arial" w:cs="Arial"/>
          <w:sz w:val="20"/>
          <w:szCs w:val="20"/>
          <w:lang w:val="lt-LT"/>
        </w:rPr>
        <w:t>os paslaugos</w:t>
      </w:r>
      <w:r w:rsidR="00692EC8" w:rsidRPr="00FA2995">
        <w:rPr>
          <w:rFonts w:ascii="Arial" w:hAnsi="Arial" w:cs="Arial"/>
          <w:sz w:val="20"/>
          <w:szCs w:val="20"/>
          <w:lang w:val="lt-LT"/>
        </w:rPr>
        <w:t>.</w:t>
      </w:r>
      <w:r w:rsidR="00032B5B" w:rsidRPr="00FA2995">
        <w:rPr>
          <w:rFonts w:ascii="Arial" w:hAnsi="Arial" w:cs="Arial"/>
          <w:sz w:val="20"/>
          <w:szCs w:val="20"/>
          <w:lang w:val="lt-LT"/>
        </w:rPr>
        <w:t xml:space="preserve"> </w:t>
      </w:r>
      <w:r w:rsidR="007C3DF6" w:rsidRPr="00FA2995">
        <w:rPr>
          <w:rFonts w:ascii="Arial" w:hAnsi="Arial" w:cs="Arial"/>
          <w:sz w:val="20"/>
          <w:szCs w:val="20"/>
          <w:lang w:val="lt-LT"/>
        </w:rPr>
        <w:t>Balso ryšio s</w:t>
      </w:r>
      <w:r w:rsidR="00DD097E" w:rsidRPr="00FA2995">
        <w:rPr>
          <w:rFonts w:ascii="Arial" w:hAnsi="Arial" w:cs="Arial"/>
          <w:sz w:val="20"/>
          <w:szCs w:val="20"/>
          <w:lang w:val="lt-LT"/>
        </w:rPr>
        <w:t xml:space="preserve">istemą sudaro – 2 vnt. AVAYA G430 </w:t>
      </w:r>
      <w:proofErr w:type="spellStart"/>
      <w:r w:rsidR="00DD097E" w:rsidRPr="00FA2995">
        <w:rPr>
          <w:rFonts w:ascii="Arial" w:hAnsi="Arial" w:cs="Arial"/>
          <w:sz w:val="20"/>
          <w:szCs w:val="20"/>
          <w:lang w:val="lt-LT"/>
        </w:rPr>
        <w:t>Media</w:t>
      </w:r>
      <w:proofErr w:type="spellEnd"/>
      <w:r w:rsidR="00DD097E" w:rsidRPr="00FA2995">
        <w:rPr>
          <w:rFonts w:ascii="Arial" w:hAnsi="Arial" w:cs="Arial"/>
          <w:sz w:val="20"/>
          <w:szCs w:val="20"/>
          <w:lang w:val="lt-LT"/>
        </w:rPr>
        <w:t xml:space="preserve"> </w:t>
      </w:r>
      <w:proofErr w:type="spellStart"/>
      <w:r w:rsidR="00DD097E" w:rsidRPr="00FA2995">
        <w:rPr>
          <w:rFonts w:ascii="Arial" w:hAnsi="Arial" w:cs="Arial"/>
          <w:sz w:val="20"/>
          <w:szCs w:val="20"/>
          <w:lang w:val="lt-LT"/>
        </w:rPr>
        <w:t>Gateway</w:t>
      </w:r>
      <w:proofErr w:type="spellEnd"/>
      <w:r w:rsidR="00DD097E" w:rsidRPr="00FA2995">
        <w:rPr>
          <w:rFonts w:ascii="Arial" w:hAnsi="Arial" w:cs="Arial"/>
          <w:sz w:val="20"/>
          <w:szCs w:val="20"/>
          <w:lang w:val="lt-LT"/>
        </w:rPr>
        <w:t xml:space="preserve"> fiziniai įrengin</w:t>
      </w:r>
      <w:r w:rsidR="00A54B79" w:rsidRPr="00FA2995">
        <w:rPr>
          <w:rFonts w:ascii="Arial" w:hAnsi="Arial" w:cs="Arial"/>
          <w:sz w:val="20"/>
          <w:szCs w:val="20"/>
          <w:lang w:val="lt-LT"/>
        </w:rPr>
        <w:t>i</w:t>
      </w:r>
      <w:r w:rsidR="00DD097E" w:rsidRPr="00FA2995">
        <w:rPr>
          <w:rFonts w:ascii="Arial" w:hAnsi="Arial" w:cs="Arial"/>
          <w:sz w:val="20"/>
          <w:szCs w:val="20"/>
          <w:lang w:val="lt-LT"/>
        </w:rPr>
        <w:t>ai</w:t>
      </w:r>
      <w:r w:rsidR="0042496C" w:rsidRPr="00FA2995">
        <w:rPr>
          <w:rFonts w:ascii="Arial" w:hAnsi="Arial" w:cs="Arial"/>
          <w:sz w:val="20"/>
          <w:szCs w:val="20"/>
          <w:lang w:val="lt-LT"/>
        </w:rPr>
        <w:t xml:space="preserve"> pagrindiniame duomenų centre ir 2 vnt. geografiškai nutolusiame duomenų centre</w:t>
      </w:r>
      <w:r w:rsidR="00DD097E" w:rsidRPr="00FA2995">
        <w:rPr>
          <w:rFonts w:ascii="Arial" w:hAnsi="Arial" w:cs="Arial"/>
          <w:sz w:val="20"/>
          <w:szCs w:val="20"/>
          <w:lang w:val="lt-LT"/>
        </w:rPr>
        <w:t xml:space="preserve">, </w:t>
      </w:r>
      <w:r w:rsidR="0042496C" w:rsidRPr="00FA2995">
        <w:rPr>
          <w:rFonts w:ascii="Arial" w:hAnsi="Arial" w:cs="Arial"/>
          <w:sz w:val="20"/>
          <w:szCs w:val="20"/>
          <w:lang w:val="lt-LT"/>
        </w:rPr>
        <w:t xml:space="preserve">AVAYA </w:t>
      </w:r>
      <w:r w:rsidR="00DD097E" w:rsidRPr="00FA2995">
        <w:rPr>
          <w:rFonts w:ascii="Arial" w:hAnsi="Arial" w:cs="Arial"/>
          <w:sz w:val="20"/>
          <w:szCs w:val="20"/>
          <w:lang w:val="lt-LT"/>
        </w:rPr>
        <w:t>virtualios tarnybinės stotys (</w:t>
      </w:r>
      <w:proofErr w:type="spellStart"/>
      <w:r w:rsidR="00DD097E" w:rsidRPr="00FA2995">
        <w:rPr>
          <w:rFonts w:ascii="Arial" w:hAnsi="Arial" w:cs="Arial"/>
          <w:i/>
          <w:iCs/>
          <w:sz w:val="20"/>
          <w:szCs w:val="20"/>
          <w:lang w:val="lt-LT"/>
        </w:rPr>
        <w:t>appliances</w:t>
      </w:r>
      <w:proofErr w:type="spellEnd"/>
      <w:r w:rsidR="00DD097E" w:rsidRPr="00FA2995">
        <w:rPr>
          <w:rFonts w:ascii="Arial" w:hAnsi="Arial" w:cs="Arial"/>
          <w:sz w:val="20"/>
          <w:szCs w:val="20"/>
          <w:lang w:val="lt-LT"/>
        </w:rPr>
        <w:t>),</w:t>
      </w:r>
      <w:r w:rsidR="00337B16" w:rsidRPr="00FA2995">
        <w:rPr>
          <w:rFonts w:ascii="Arial" w:hAnsi="Arial" w:cs="Arial"/>
          <w:sz w:val="20"/>
          <w:szCs w:val="20"/>
          <w:lang w:val="lt-LT"/>
        </w:rPr>
        <w:t xml:space="preserve"> veikiančios VM</w:t>
      </w:r>
      <w:r w:rsidR="00040B3D" w:rsidRPr="00FA2995">
        <w:rPr>
          <w:rFonts w:ascii="Arial" w:hAnsi="Arial" w:cs="Arial"/>
          <w:sz w:val="20"/>
          <w:szCs w:val="20"/>
          <w:lang w:val="lt-LT"/>
        </w:rPr>
        <w:t>w</w:t>
      </w:r>
      <w:r w:rsidR="00337B16" w:rsidRPr="00FA2995">
        <w:rPr>
          <w:rFonts w:ascii="Arial" w:hAnsi="Arial" w:cs="Arial"/>
          <w:sz w:val="20"/>
          <w:szCs w:val="20"/>
          <w:lang w:val="lt-LT"/>
        </w:rPr>
        <w:t xml:space="preserve">are virtualizacijos infrastruktūroje, </w:t>
      </w:r>
      <w:r w:rsidR="00DD097E" w:rsidRPr="00FA2995">
        <w:rPr>
          <w:rFonts w:ascii="Arial" w:hAnsi="Arial" w:cs="Arial"/>
          <w:sz w:val="20"/>
          <w:szCs w:val="20"/>
          <w:lang w:val="lt-LT"/>
        </w:rPr>
        <w:t xml:space="preserve">užtikrinančios tinkamą </w:t>
      </w:r>
      <w:r w:rsidR="00891DA5" w:rsidRPr="00FA2995">
        <w:rPr>
          <w:rFonts w:ascii="Arial" w:hAnsi="Arial" w:cs="Arial"/>
          <w:sz w:val="20"/>
          <w:szCs w:val="20"/>
          <w:lang w:val="lt-LT"/>
        </w:rPr>
        <w:t xml:space="preserve">sistemos (paslaugos) </w:t>
      </w:r>
      <w:r w:rsidR="00DD097E" w:rsidRPr="00FA2995">
        <w:rPr>
          <w:rFonts w:ascii="Arial" w:hAnsi="Arial" w:cs="Arial"/>
          <w:sz w:val="20"/>
          <w:szCs w:val="20"/>
          <w:lang w:val="lt-LT"/>
        </w:rPr>
        <w:t xml:space="preserve">veikimą, pokalbių įrašymą, </w:t>
      </w:r>
      <w:r w:rsidR="003456C7" w:rsidRPr="00FA2995">
        <w:rPr>
          <w:rFonts w:ascii="Arial" w:hAnsi="Arial" w:cs="Arial"/>
          <w:sz w:val="20"/>
          <w:szCs w:val="20"/>
          <w:lang w:val="lt-LT"/>
        </w:rPr>
        <w:t xml:space="preserve">kitų </w:t>
      </w:r>
      <w:r w:rsidR="00DD097E" w:rsidRPr="00FA2995">
        <w:rPr>
          <w:rFonts w:ascii="Arial" w:hAnsi="Arial" w:cs="Arial"/>
          <w:sz w:val="20"/>
          <w:szCs w:val="20"/>
          <w:lang w:val="lt-LT"/>
        </w:rPr>
        <w:t xml:space="preserve">su </w:t>
      </w:r>
      <w:r w:rsidR="00FB1746" w:rsidRPr="00FA2995">
        <w:rPr>
          <w:rFonts w:ascii="Arial" w:hAnsi="Arial" w:cs="Arial"/>
          <w:sz w:val="20"/>
          <w:szCs w:val="20"/>
          <w:lang w:val="lt-LT"/>
        </w:rPr>
        <w:t xml:space="preserve">telefonija </w:t>
      </w:r>
      <w:r w:rsidR="00DD097E" w:rsidRPr="00FA2995">
        <w:rPr>
          <w:rFonts w:ascii="Arial" w:hAnsi="Arial" w:cs="Arial"/>
          <w:sz w:val="20"/>
          <w:szCs w:val="20"/>
          <w:lang w:val="lt-LT"/>
        </w:rPr>
        <w:t>susijusių multimedijos paslaugų (audio, video, balso ryšio) teikimą.</w:t>
      </w:r>
    </w:p>
    <w:p w14:paraId="76F444B8" w14:textId="77777777" w:rsidR="004B1816" w:rsidRPr="00FA2995" w:rsidRDefault="004B1816" w:rsidP="005B3735">
      <w:pPr>
        <w:spacing w:after="0" w:line="240" w:lineRule="auto"/>
        <w:rPr>
          <w:rFonts w:ascii="Arial" w:hAnsi="Arial" w:cs="Arial"/>
          <w:sz w:val="20"/>
          <w:szCs w:val="20"/>
          <w:lang w:val="lt-LT"/>
        </w:rPr>
      </w:pPr>
    </w:p>
    <w:p w14:paraId="76F444B9" w14:textId="237C870E" w:rsidR="004B1816" w:rsidRPr="00FA2995" w:rsidRDefault="004B1816" w:rsidP="005B3735">
      <w:pPr>
        <w:numPr>
          <w:ilvl w:val="0"/>
          <w:numId w:val="2"/>
        </w:numPr>
        <w:spacing w:after="0" w:line="240" w:lineRule="auto"/>
        <w:contextualSpacing/>
        <w:rPr>
          <w:rFonts w:ascii="Arial" w:eastAsia="Calibri" w:hAnsi="Arial" w:cs="Arial"/>
          <w:b/>
          <w:sz w:val="20"/>
          <w:szCs w:val="20"/>
          <w:lang w:val="lt-LT"/>
        </w:rPr>
      </w:pPr>
      <w:r w:rsidRPr="00FA2995">
        <w:rPr>
          <w:rFonts w:ascii="Arial" w:eastAsia="Calibri" w:hAnsi="Arial" w:cs="Arial"/>
          <w:b/>
          <w:sz w:val="20"/>
          <w:szCs w:val="20"/>
          <w:lang w:val="lt-LT"/>
        </w:rPr>
        <w:t>Bendrieji reikalavimai</w:t>
      </w:r>
      <w:r w:rsidR="004704AE" w:rsidRPr="00FA2995">
        <w:rPr>
          <w:rFonts w:ascii="Arial" w:eastAsia="Calibri" w:hAnsi="Arial" w:cs="Arial"/>
          <w:b/>
          <w:sz w:val="20"/>
          <w:szCs w:val="20"/>
          <w:lang w:val="lt-LT"/>
        </w:rPr>
        <w:t xml:space="preserve"> sistemos aptarnavimui</w:t>
      </w:r>
    </w:p>
    <w:p w14:paraId="76F444BB" w14:textId="7A934964" w:rsidR="004B1816" w:rsidRPr="00FA2995" w:rsidRDefault="005F6FF6" w:rsidP="005B3735">
      <w:pPr>
        <w:numPr>
          <w:ilvl w:val="1"/>
          <w:numId w:val="2"/>
        </w:numPr>
        <w:spacing w:after="0" w:line="240" w:lineRule="auto"/>
        <w:ind w:left="567" w:hanging="567"/>
        <w:jc w:val="both"/>
        <w:rPr>
          <w:rFonts w:ascii="Arial" w:eastAsia="Calibri" w:hAnsi="Arial" w:cs="Arial"/>
          <w:sz w:val="20"/>
          <w:szCs w:val="20"/>
          <w:lang w:val="lt-LT"/>
        </w:rPr>
      </w:pPr>
      <w:r w:rsidRPr="00FA2995">
        <w:rPr>
          <w:rFonts w:ascii="Arial" w:eastAsia="Calibri" w:hAnsi="Arial" w:cs="Arial"/>
          <w:sz w:val="20"/>
          <w:szCs w:val="20"/>
          <w:lang w:val="lt-LT"/>
        </w:rPr>
        <w:t xml:space="preserve">Tiekėjas </w:t>
      </w:r>
      <w:r w:rsidR="004B1816" w:rsidRPr="00FA2995">
        <w:rPr>
          <w:rFonts w:ascii="Arial" w:eastAsia="Calibri" w:hAnsi="Arial" w:cs="Arial"/>
          <w:sz w:val="20"/>
          <w:szCs w:val="20"/>
          <w:lang w:val="lt-LT"/>
        </w:rPr>
        <w:t xml:space="preserve">visus reikalingus leidimus ir suderinimus prekių įdiegimui ir aptarnavimui suderina ir gauna pats. Reikiami leidimai dirbti objektuose, teritorijose ar patalpose, leidimai dėl ryšio stabdymo ar kitų galimų paslaugų nutraukimo ir pan. (leidimai dėl ryšio paslaugų stabdymo (nutraukimo)  gaunami pateikiant prašymą </w:t>
      </w:r>
      <w:r w:rsidRPr="00FA2995">
        <w:rPr>
          <w:rFonts w:ascii="Arial" w:eastAsia="Calibri" w:hAnsi="Arial" w:cs="Arial"/>
          <w:sz w:val="20"/>
          <w:szCs w:val="20"/>
          <w:lang w:val="lt-LT"/>
        </w:rPr>
        <w:t>Užsakovui</w:t>
      </w:r>
      <w:r w:rsidR="004B1816" w:rsidRPr="00FA2995">
        <w:rPr>
          <w:rFonts w:ascii="Arial" w:eastAsia="Calibri" w:hAnsi="Arial" w:cs="Arial"/>
          <w:sz w:val="20"/>
          <w:szCs w:val="20"/>
          <w:lang w:val="lt-LT"/>
        </w:rPr>
        <w:t>)</w:t>
      </w:r>
      <w:r w:rsidR="00B3234A" w:rsidRPr="00FA2995">
        <w:rPr>
          <w:rFonts w:ascii="Arial" w:eastAsia="Calibri" w:hAnsi="Arial" w:cs="Arial"/>
          <w:sz w:val="20"/>
          <w:szCs w:val="20"/>
          <w:lang w:val="lt-LT"/>
        </w:rPr>
        <w:t>.</w:t>
      </w:r>
    </w:p>
    <w:p w14:paraId="76F444BE" w14:textId="1A686BD2" w:rsidR="004B1816" w:rsidRPr="00FA2995" w:rsidRDefault="004B1816" w:rsidP="005B3735">
      <w:pPr>
        <w:numPr>
          <w:ilvl w:val="1"/>
          <w:numId w:val="2"/>
        </w:numPr>
        <w:spacing w:after="0" w:line="240" w:lineRule="auto"/>
        <w:ind w:left="567" w:hanging="567"/>
        <w:jc w:val="both"/>
        <w:rPr>
          <w:rFonts w:ascii="Arial" w:eastAsia="Calibri" w:hAnsi="Arial" w:cs="Arial"/>
          <w:sz w:val="20"/>
          <w:szCs w:val="20"/>
          <w:lang w:val="lt-LT"/>
        </w:rPr>
      </w:pPr>
      <w:r w:rsidRPr="00FA2995">
        <w:rPr>
          <w:rFonts w:ascii="Arial" w:eastAsia="Calibri" w:hAnsi="Arial" w:cs="Arial"/>
          <w:sz w:val="20"/>
          <w:szCs w:val="20"/>
          <w:lang w:val="lt-LT"/>
        </w:rPr>
        <w:t>Visi komponentai turi būti sumontuoti pagal gamintojo reikalavimus, įrengimo instrukcijas ir kt.</w:t>
      </w:r>
    </w:p>
    <w:p w14:paraId="28C06763" w14:textId="6606B27B" w:rsidR="009016E8" w:rsidRPr="00FA2995" w:rsidRDefault="009016E8" w:rsidP="002E480C">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 xml:space="preserve">Paslaugos turi būti teikiamos laikantis geriausių ITIL arba lygiaverčių praktikų, pagal su Užsakovu suderintą paslaugų teikimo procesus vadovaujantis Užsakovo patvirtintais Minimaliais informacijos saugos reikalavimais paslaugų teikimui bei Minimaliais informacijos saugos reikalavimais projektavimui ir diegimui (aktuali reikalavimų redakcija skelbiama: </w:t>
      </w:r>
      <w:r w:rsidR="00C1321D" w:rsidRPr="00FA2995">
        <w:rPr>
          <w:rFonts w:ascii="Arial" w:hAnsi="Arial" w:cs="Arial"/>
          <w:sz w:val="20"/>
          <w:szCs w:val="20"/>
          <w:lang w:val="lt-LT"/>
        </w:rPr>
        <w:t>https://www.litgrid.eu/index.php/tinklo-pletra/standartiniai-techniniai-reikalavimai/informacijos-sauga/31192.</w:t>
      </w:r>
    </w:p>
    <w:p w14:paraId="0274338A" w14:textId="10771232" w:rsidR="00802343" w:rsidRPr="00FA2995" w:rsidRDefault="00802343" w:rsidP="00825845">
      <w:pPr>
        <w:spacing w:after="0" w:line="240" w:lineRule="auto"/>
        <w:jc w:val="both"/>
        <w:rPr>
          <w:rFonts w:ascii="Arial" w:eastAsia="Calibri" w:hAnsi="Arial" w:cs="Arial"/>
          <w:b/>
          <w:bCs/>
          <w:sz w:val="20"/>
          <w:szCs w:val="20"/>
          <w:lang w:val="lt-LT"/>
        </w:rPr>
      </w:pPr>
    </w:p>
    <w:p w14:paraId="245FCA65" w14:textId="44789FAE" w:rsidR="005462CE" w:rsidRPr="00FA2995" w:rsidRDefault="001864E4" w:rsidP="005B3735">
      <w:pPr>
        <w:pStyle w:val="ListParagraph"/>
        <w:numPr>
          <w:ilvl w:val="0"/>
          <w:numId w:val="2"/>
        </w:numPr>
        <w:spacing w:after="0" w:line="240" w:lineRule="auto"/>
        <w:jc w:val="both"/>
        <w:rPr>
          <w:rFonts w:ascii="Arial" w:eastAsia="Calibri" w:hAnsi="Arial" w:cs="Arial"/>
          <w:b/>
          <w:bCs/>
          <w:sz w:val="20"/>
          <w:szCs w:val="20"/>
          <w:lang w:val="lt-LT"/>
        </w:rPr>
      </w:pPr>
      <w:r w:rsidRPr="00FA2995">
        <w:rPr>
          <w:rFonts w:ascii="Arial" w:eastAsia="Calibri" w:hAnsi="Arial" w:cs="Arial"/>
          <w:b/>
          <w:bCs/>
          <w:sz w:val="20"/>
          <w:szCs w:val="20"/>
          <w:lang w:val="lt-LT"/>
        </w:rPr>
        <w:t xml:space="preserve">Aptarnavimo </w:t>
      </w:r>
      <w:r w:rsidR="00CF7FF1" w:rsidRPr="00FA2995">
        <w:rPr>
          <w:rFonts w:ascii="Arial" w:eastAsia="Calibri" w:hAnsi="Arial" w:cs="Arial"/>
          <w:b/>
          <w:bCs/>
          <w:sz w:val="20"/>
          <w:szCs w:val="20"/>
          <w:lang w:val="lt-LT"/>
        </w:rPr>
        <w:t xml:space="preserve">ir priežiūros </w:t>
      </w:r>
      <w:r w:rsidRPr="00FA2995">
        <w:rPr>
          <w:rFonts w:ascii="Arial" w:eastAsia="Calibri" w:hAnsi="Arial" w:cs="Arial"/>
          <w:b/>
          <w:bCs/>
          <w:sz w:val="20"/>
          <w:szCs w:val="20"/>
          <w:lang w:val="lt-LT"/>
        </w:rPr>
        <w:t>p</w:t>
      </w:r>
      <w:r w:rsidR="005462CE" w:rsidRPr="00FA2995">
        <w:rPr>
          <w:rFonts w:ascii="Arial" w:eastAsia="Calibri" w:hAnsi="Arial" w:cs="Arial"/>
          <w:b/>
          <w:bCs/>
          <w:sz w:val="20"/>
          <w:szCs w:val="20"/>
          <w:lang w:val="lt-LT"/>
        </w:rPr>
        <w:t>aslaugų teikimo sąlygos</w:t>
      </w:r>
    </w:p>
    <w:p w14:paraId="600D412D" w14:textId="77777777" w:rsidR="008A044A" w:rsidRPr="00FA2995" w:rsidRDefault="008A044A" w:rsidP="008A044A">
      <w:pPr>
        <w:numPr>
          <w:ilvl w:val="1"/>
          <w:numId w:val="2"/>
        </w:numPr>
        <w:spacing w:after="0" w:line="240" w:lineRule="auto"/>
        <w:ind w:left="567" w:hanging="567"/>
        <w:jc w:val="both"/>
        <w:rPr>
          <w:rFonts w:ascii="Arial" w:eastAsia="Calibri" w:hAnsi="Arial" w:cs="Arial"/>
          <w:sz w:val="20"/>
          <w:szCs w:val="20"/>
          <w:lang w:val="lt-LT"/>
        </w:rPr>
      </w:pPr>
      <w:r w:rsidRPr="00FA2995">
        <w:rPr>
          <w:rFonts w:ascii="Arial" w:eastAsia="Calibri" w:hAnsi="Arial" w:cs="Arial"/>
          <w:sz w:val="20"/>
          <w:szCs w:val="20"/>
          <w:lang w:val="lt-LT"/>
        </w:rPr>
        <w:t>Tiekėjas turi teikti dispečerinio balso ryšio sistemos aptarnavimo paslaugas, įskaitant sistemos priežiūrą, administravimą, galinių įrenginių (telefonų), Užsakovo fizinių ir virtualių telefonijos tarnybinių stočių konfigūravimą ir priežiūrą, vartotojų konsultacijas telefonijos sistemos naudojimosi klausimais.</w:t>
      </w:r>
    </w:p>
    <w:p w14:paraId="3EF56739" w14:textId="7777777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Paslaugos yra teikiamos atliekant profilaktinius darbus, siekiant užkirsti kelią Sistemos veikimo sutrikimams, bei pagal Užsakovo pateiktus kreipinius (užsakymus).</w:t>
      </w:r>
    </w:p>
    <w:p w14:paraId="6785B877" w14:textId="4D4D29D2"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Kreipinius Užsakovas ar jo įgalioti atstovai Paslaugų teikėjui pateikia raštu arba žodžiu (telefonu, el.</w:t>
      </w:r>
      <w:r w:rsidR="00266285" w:rsidRPr="00FA2995">
        <w:rPr>
          <w:rFonts w:ascii="Arial" w:hAnsi="Arial" w:cs="Arial"/>
          <w:sz w:val="20"/>
          <w:szCs w:val="20"/>
          <w:lang w:val="lt-LT"/>
        </w:rPr>
        <w:t xml:space="preserve"> </w:t>
      </w:r>
      <w:r w:rsidRPr="00FA2995">
        <w:rPr>
          <w:rFonts w:ascii="Arial" w:hAnsi="Arial" w:cs="Arial"/>
          <w:sz w:val="20"/>
          <w:szCs w:val="20"/>
          <w:lang w:val="lt-LT"/>
        </w:rPr>
        <w:t>paštu arba automatizuotais stebėjimo sistemos pranešimais);</w:t>
      </w:r>
    </w:p>
    <w:p w14:paraId="1002A75E" w14:textId="1E6B5989"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 xml:space="preserve">Užsakovo kreipinys gali būti pranešimas apie Sistemos veikimo sutrikimus arba užsakymas atlikti </w:t>
      </w:r>
      <w:r w:rsidR="005915A8" w:rsidRPr="00FA2995">
        <w:rPr>
          <w:rFonts w:ascii="Arial" w:hAnsi="Arial" w:cs="Arial"/>
          <w:sz w:val="20"/>
          <w:szCs w:val="20"/>
          <w:lang w:val="lt-LT"/>
        </w:rPr>
        <w:t xml:space="preserve">priežiūros </w:t>
      </w:r>
      <w:r w:rsidRPr="00FA2995">
        <w:rPr>
          <w:rFonts w:ascii="Arial" w:hAnsi="Arial" w:cs="Arial"/>
          <w:sz w:val="20"/>
          <w:szCs w:val="20"/>
          <w:lang w:val="lt-LT"/>
        </w:rPr>
        <w:t>darbus</w:t>
      </w:r>
      <w:r w:rsidR="005915A8" w:rsidRPr="00FA2995">
        <w:rPr>
          <w:rFonts w:ascii="Arial" w:hAnsi="Arial" w:cs="Arial"/>
          <w:sz w:val="20"/>
          <w:szCs w:val="20"/>
          <w:lang w:val="lt-LT"/>
        </w:rPr>
        <w:t xml:space="preserve"> ar užduotis</w:t>
      </w:r>
      <w:r w:rsidR="003A44C6" w:rsidRPr="00FA2995">
        <w:rPr>
          <w:rFonts w:ascii="Arial" w:hAnsi="Arial" w:cs="Arial"/>
          <w:sz w:val="20"/>
          <w:szCs w:val="20"/>
          <w:lang w:val="lt-LT"/>
        </w:rPr>
        <w:t>.</w:t>
      </w:r>
    </w:p>
    <w:p w14:paraId="50DB7779" w14:textId="6652A212"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Tuo atveju, kuomet nepavyksta susisiekti su Tiekėju kontaktiniu telefonu, kreipinys bus išsiunčiamas kontaktiniu el.</w:t>
      </w:r>
      <w:r w:rsidR="002A3C38" w:rsidRPr="00FA2995">
        <w:rPr>
          <w:rFonts w:ascii="Arial" w:hAnsi="Arial" w:cs="Arial"/>
          <w:sz w:val="20"/>
          <w:szCs w:val="20"/>
          <w:lang w:val="lt-LT"/>
        </w:rPr>
        <w:t xml:space="preserve"> </w:t>
      </w:r>
      <w:r w:rsidRPr="00FA2995">
        <w:rPr>
          <w:rFonts w:ascii="Arial" w:hAnsi="Arial" w:cs="Arial"/>
          <w:sz w:val="20"/>
          <w:szCs w:val="20"/>
          <w:lang w:val="lt-LT"/>
        </w:rPr>
        <w:t>pašto adresu.</w:t>
      </w:r>
    </w:p>
    <w:p w14:paraId="0E832AE3" w14:textId="0B206BC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Pranešimo išsiuntimas Tiekėjo el.</w:t>
      </w:r>
      <w:r w:rsidR="002A3C38" w:rsidRPr="00FA2995">
        <w:rPr>
          <w:rFonts w:ascii="Arial" w:hAnsi="Arial" w:cs="Arial"/>
          <w:sz w:val="20"/>
          <w:szCs w:val="20"/>
          <w:lang w:val="lt-LT"/>
        </w:rPr>
        <w:t xml:space="preserve"> </w:t>
      </w:r>
      <w:r w:rsidRPr="00FA2995">
        <w:rPr>
          <w:rFonts w:ascii="Arial" w:hAnsi="Arial" w:cs="Arial"/>
          <w:sz w:val="20"/>
          <w:szCs w:val="20"/>
          <w:lang w:val="lt-LT"/>
        </w:rPr>
        <w:t>pašto adresu arba perdavimas telefonu prilygsta kreipinio pateikimui, ir nuo to momento skaičiuojamas kreipinio reakcijos bei sprendimo laikas.</w:t>
      </w:r>
    </w:p>
    <w:p w14:paraId="5910F658" w14:textId="7777777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Pranešimai Tiekėjui yra registruojami Užsakovo paslaugų valdymo sistemoje, kurioje vykdoma kreipinių apskaita bei reakcijos ir sprendimo laiko fiksavimas. Tiekėjas gali papildomai vykdyti savo teikiamų Paslaugų kontrolę savo paslaugų valdymo sistemoje.</w:t>
      </w:r>
    </w:p>
    <w:p w14:paraId="7AC76A6D" w14:textId="7777777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Apie kreipinių statusą Tiekėjas Užsakovui ar jo įgaliotiems atstovams privalo teikti aktualią informaciją pagal pareikalavimą, o sutrikimo pašalinimo ar užsakymo įvykdymo atveju – nedelsiant.</w:t>
      </w:r>
    </w:p>
    <w:p w14:paraId="4F4ADD58" w14:textId="7777777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Sistemos veikimo sutrikimo pašalinimo ar užsakymo įvykdymo laiku laikomas tas momentas, kuomet Paslaugų teikėjas perduoda informaciją apie sutrikimo pašalinimą ar užsakymo įvykdymą Užsakovui ar jo įgaliotiems atstovams tuo būdu, kuriuo jis buvo gautas.</w:t>
      </w:r>
    </w:p>
    <w:p w14:paraId="061A5BA7" w14:textId="77777777"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Atskiru sutarimu su Paslaugų teikėju jam gali būti sudaryta galimybė informaciją apie kreipinio įvykdymą Užsakovui perduoti automatizuotu būdu, pateikiant pranešimą tiesiai į Užsakovo paslaugų valdymo sistemą.</w:t>
      </w:r>
    </w:p>
    <w:p w14:paraId="3C3AD19C" w14:textId="7CB6AAFF"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Užsakovo kreipiniai, kuriais informuojama apie sutrikimus, laikomi incidentais, ir Paslaugų teikėjo sprendžiami priežiūros paslaugos</w:t>
      </w:r>
      <w:r w:rsidR="00205E30" w:rsidRPr="00FA2995">
        <w:rPr>
          <w:rFonts w:ascii="Arial" w:hAnsi="Arial" w:cs="Arial"/>
          <w:sz w:val="20"/>
          <w:szCs w:val="20"/>
          <w:lang w:val="lt-LT"/>
        </w:rPr>
        <w:t xml:space="preserve"> </w:t>
      </w:r>
      <w:r w:rsidRPr="00FA2995">
        <w:rPr>
          <w:rFonts w:ascii="Arial" w:hAnsi="Arial" w:cs="Arial"/>
          <w:sz w:val="20"/>
          <w:szCs w:val="20"/>
          <w:lang w:val="lt-LT"/>
        </w:rPr>
        <w:t>apimtyje, pagal Užsakov</w:t>
      </w:r>
      <w:r w:rsidR="00205E30" w:rsidRPr="00FA2995">
        <w:rPr>
          <w:rFonts w:ascii="Arial" w:hAnsi="Arial" w:cs="Arial"/>
          <w:sz w:val="20"/>
          <w:szCs w:val="20"/>
          <w:lang w:val="lt-LT"/>
        </w:rPr>
        <w:t xml:space="preserve">o </w:t>
      </w:r>
      <w:r w:rsidRPr="00FA2995">
        <w:rPr>
          <w:rFonts w:ascii="Arial" w:hAnsi="Arial" w:cs="Arial"/>
          <w:sz w:val="20"/>
          <w:szCs w:val="20"/>
          <w:lang w:val="lt-LT"/>
        </w:rPr>
        <w:t>incidentų sprendimo procesą.</w:t>
      </w:r>
    </w:p>
    <w:p w14:paraId="37883380" w14:textId="2E39DBEC"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Priklausomai nuo sutrikimų masto, incidentai bus skirstomi į aukšto, vidutinio ir žemo kritiškumo incidentus. In</w:t>
      </w:r>
      <w:r w:rsidR="00205E30" w:rsidRPr="00FA2995">
        <w:rPr>
          <w:rFonts w:ascii="Arial" w:hAnsi="Arial" w:cs="Arial"/>
          <w:sz w:val="20"/>
          <w:szCs w:val="20"/>
          <w:lang w:val="lt-LT"/>
        </w:rPr>
        <w:t>c</w:t>
      </w:r>
      <w:r w:rsidRPr="00FA2995">
        <w:rPr>
          <w:rFonts w:ascii="Arial" w:hAnsi="Arial" w:cs="Arial"/>
          <w:sz w:val="20"/>
          <w:szCs w:val="20"/>
          <w:lang w:val="lt-LT"/>
        </w:rPr>
        <w:t>idento masto nustatymą atlieka Užsakovas ar jo įgalioti atstovai, incidento kritiškumą perduodantys Paslaugų teikėjui kreipinio informacijoje.</w:t>
      </w:r>
    </w:p>
    <w:p w14:paraId="7F2C8991" w14:textId="0B934E89"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Pasikartojantys incidentai (įvykę dėl tų pačių priežasčių) turi būti sprendžiami proaktyviai, siekiant ateityje išvengti incidentų pasikartojimo.</w:t>
      </w:r>
    </w:p>
    <w:p w14:paraId="0F5F79AE" w14:textId="74D0DE83" w:rsidR="005462CE"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t xml:space="preserve">Standartiniais pakeitimais </w:t>
      </w:r>
      <w:r w:rsidR="00BE35B0" w:rsidRPr="00FA2995">
        <w:rPr>
          <w:rFonts w:ascii="Arial" w:hAnsi="Arial" w:cs="Arial"/>
          <w:sz w:val="20"/>
          <w:szCs w:val="20"/>
          <w:lang w:val="lt-LT"/>
        </w:rPr>
        <w:t xml:space="preserve">(užsakymais) </w:t>
      </w:r>
      <w:r w:rsidRPr="00FA2995">
        <w:rPr>
          <w:rFonts w:ascii="Arial" w:hAnsi="Arial" w:cs="Arial"/>
          <w:sz w:val="20"/>
          <w:szCs w:val="20"/>
          <w:lang w:val="lt-LT"/>
        </w:rPr>
        <w:t xml:space="preserve">laikomi </w:t>
      </w:r>
      <w:r w:rsidR="00BE35B0" w:rsidRPr="00FA2995">
        <w:rPr>
          <w:rFonts w:ascii="Arial" w:hAnsi="Arial" w:cs="Arial"/>
          <w:sz w:val="20"/>
          <w:szCs w:val="20"/>
          <w:lang w:val="lt-LT"/>
        </w:rPr>
        <w:t>tokie užsakymai</w:t>
      </w:r>
      <w:r w:rsidRPr="00FA2995">
        <w:rPr>
          <w:rFonts w:ascii="Arial" w:hAnsi="Arial" w:cs="Arial"/>
          <w:sz w:val="20"/>
          <w:szCs w:val="20"/>
          <w:lang w:val="lt-LT"/>
        </w:rPr>
        <w:t xml:space="preserve">, kurių vykdymo procesas ar turinys yra iš anksto suderintas, jie yra pasikartojantys arba </w:t>
      </w:r>
      <w:r w:rsidR="00BE35B0" w:rsidRPr="00FA2995">
        <w:rPr>
          <w:rFonts w:ascii="Arial" w:hAnsi="Arial" w:cs="Arial"/>
          <w:sz w:val="20"/>
          <w:szCs w:val="20"/>
          <w:lang w:val="lt-LT"/>
        </w:rPr>
        <w:t>r</w:t>
      </w:r>
      <w:r w:rsidRPr="00FA2995">
        <w:rPr>
          <w:rFonts w:ascii="Arial" w:hAnsi="Arial" w:cs="Arial"/>
          <w:sz w:val="20"/>
          <w:szCs w:val="20"/>
          <w:lang w:val="lt-LT"/>
        </w:rPr>
        <w:t xml:space="preserve">eikalingi </w:t>
      </w:r>
      <w:r w:rsidR="00BE35B0" w:rsidRPr="00FA2995">
        <w:rPr>
          <w:rFonts w:ascii="Arial" w:hAnsi="Arial" w:cs="Arial"/>
          <w:sz w:val="20"/>
          <w:szCs w:val="20"/>
          <w:lang w:val="lt-LT"/>
        </w:rPr>
        <w:t>s</w:t>
      </w:r>
      <w:r w:rsidRPr="00FA2995">
        <w:rPr>
          <w:rFonts w:ascii="Arial" w:hAnsi="Arial" w:cs="Arial"/>
          <w:sz w:val="20"/>
          <w:szCs w:val="20"/>
          <w:lang w:val="lt-LT"/>
        </w:rPr>
        <w:t xml:space="preserve">istemos veikimo užtikrinimui ir </w:t>
      </w:r>
      <w:r w:rsidR="005F7FC5" w:rsidRPr="00FA2995">
        <w:rPr>
          <w:rFonts w:ascii="Arial" w:hAnsi="Arial" w:cs="Arial"/>
          <w:sz w:val="20"/>
          <w:szCs w:val="20"/>
          <w:lang w:val="lt-LT"/>
        </w:rPr>
        <w:t>s</w:t>
      </w:r>
      <w:r w:rsidRPr="00FA2995">
        <w:rPr>
          <w:rFonts w:ascii="Arial" w:hAnsi="Arial" w:cs="Arial"/>
          <w:sz w:val="20"/>
          <w:szCs w:val="20"/>
          <w:lang w:val="lt-LT"/>
        </w:rPr>
        <w:t xml:space="preserve">istemos pateikiamumui esamiems ar naujiems </w:t>
      </w:r>
      <w:r w:rsidR="005F7FC5" w:rsidRPr="00FA2995">
        <w:rPr>
          <w:rFonts w:ascii="Arial" w:hAnsi="Arial" w:cs="Arial"/>
          <w:sz w:val="20"/>
          <w:szCs w:val="20"/>
          <w:lang w:val="lt-LT"/>
        </w:rPr>
        <w:t>s</w:t>
      </w:r>
      <w:r w:rsidRPr="00FA2995">
        <w:rPr>
          <w:rFonts w:ascii="Arial" w:hAnsi="Arial" w:cs="Arial"/>
          <w:sz w:val="20"/>
          <w:szCs w:val="20"/>
          <w:lang w:val="lt-LT"/>
        </w:rPr>
        <w:t xml:space="preserve">istemos naudotojams. </w:t>
      </w:r>
    </w:p>
    <w:p w14:paraId="407210BB" w14:textId="423A82E0" w:rsidR="00266285" w:rsidRPr="00FA2995" w:rsidRDefault="005462CE" w:rsidP="005B3735">
      <w:pPr>
        <w:pStyle w:val="ListParagraph"/>
        <w:numPr>
          <w:ilvl w:val="1"/>
          <w:numId w:val="2"/>
        </w:numPr>
        <w:spacing w:after="120" w:line="240" w:lineRule="auto"/>
        <w:ind w:left="567" w:hanging="567"/>
        <w:jc w:val="both"/>
        <w:rPr>
          <w:rFonts w:ascii="Arial" w:hAnsi="Arial" w:cs="Arial"/>
          <w:sz w:val="20"/>
          <w:szCs w:val="20"/>
          <w:lang w:val="lt-LT"/>
        </w:rPr>
      </w:pPr>
      <w:r w:rsidRPr="00FA2995">
        <w:rPr>
          <w:rFonts w:ascii="Arial" w:hAnsi="Arial" w:cs="Arial"/>
          <w:sz w:val="20"/>
          <w:szCs w:val="20"/>
          <w:lang w:val="lt-LT"/>
        </w:rPr>
        <w:lastRenderedPageBreak/>
        <w:t>Kreipinių kiekis nėra ribojamas.</w:t>
      </w:r>
      <w:r w:rsidR="00266285" w:rsidRPr="00FA2995">
        <w:rPr>
          <w:rFonts w:ascii="Arial" w:hAnsi="Arial" w:cs="Arial"/>
          <w:sz w:val="20"/>
          <w:szCs w:val="20"/>
          <w:lang w:val="lt-LT"/>
        </w:rPr>
        <w:t xml:space="preserve"> Statistiniai duomenys apie Sistemos sutrikimus (istoriniai duomenys pateikiami priežiūros paslaugos apimčių prognozei, Užsakovas negarantuoja tokių apimčių ateities periodais):</w:t>
      </w:r>
      <w:r w:rsidR="00266285" w:rsidRPr="00FA2995">
        <w:rPr>
          <w:rFonts w:ascii="Arial" w:eastAsia="Calibri" w:hAnsi="Arial" w:cs="Arial"/>
          <w:sz w:val="20"/>
          <w:szCs w:val="20"/>
          <w:lang w:val="lt-LT"/>
        </w:rPr>
        <w:t xml:space="preserve"> </w:t>
      </w:r>
      <w:r w:rsidR="00C12849" w:rsidRPr="00FA2995">
        <w:rPr>
          <w:rFonts w:ascii="Arial" w:hAnsi="Arial" w:cs="Arial"/>
          <w:sz w:val="20"/>
          <w:szCs w:val="20"/>
          <w:lang w:val="lt-LT"/>
        </w:rPr>
        <w:t>202</w:t>
      </w:r>
      <w:r w:rsidR="004B7AC1" w:rsidRPr="00FA2995">
        <w:rPr>
          <w:rFonts w:ascii="Arial" w:hAnsi="Arial" w:cs="Arial"/>
          <w:sz w:val="20"/>
          <w:szCs w:val="20"/>
          <w:lang w:val="lt-LT"/>
        </w:rPr>
        <w:t>5</w:t>
      </w:r>
      <w:r w:rsidR="00266285" w:rsidRPr="00FA2995">
        <w:rPr>
          <w:rFonts w:ascii="Arial" w:hAnsi="Arial" w:cs="Arial"/>
          <w:sz w:val="20"/>
          <w:szCs w:val="20"/>
          <w:lang w:val="lt-LT"/>
        </w:rPr>
        <w:t xml:space="preserve"> metais Užsakovo Paslaugų valdymo sistemoje </w:t>
      </w:r>
      <w:r w:rsidR="006549C6" w:rsidRPr="00FA2995">
        <w:rPr>
          <w:rFonts w:ascii="Arial" w:hAnsi="Arial" w:cs="Arial"/>
          <w:sz w:val="20"/>
          <w:szCs w:val="20"/>
          <w:lang w:val="lt-LT"/>
        </w:rPr>
        <w:t xml:space="preserve">telefonijos </w:t>
      </w:r>
      <w:r w:rsidR="00266285" w:rsidRPr="00FA2995">
        <w:rPr>
          <w:rFonts w:ascii="Arial" w:hAnsi="Arial" w:cs="Arial"/>
          <w:sz w:val="20"/>
          <w:szCs w:val="20"/>
          <w:lang w:val="lt-LT"/>
        </w:rPr>
        <w:t>paslaugos kategorijoje registruot</w:t>
      </w:r>
      <w:r w:rsidR="00C12849" w:rsidRPr="00FA2995">
        <w:rPr>
          <w:rFonts w:ascii="Arial" w:hAnsi="Arial" w:cs="Arial"/>
          <w:sz w:val="20"/>
          <w:szCs w:val="20"/>
          <w:lang w:val="lt-LT"/>
        </w:rPr>
        <w:t>i</w:t>
      </w:r>
      <w:r w:rsidR="006549C6" w:rsidRPr="00FA2995">
        <w:rPr>
          <w:rFonts w:ascii="Arial" w:hAnsi="Arial" w:cs="Arial"/>
          <w:sz w:val="20"/>
          <w:szCs w:val="20"/>
          <w:lang w:val="lt-LT"/>
        </w:rPr>
        <w:t xml:space="preserve"> </w:t>
      </w:r>
      <w:r w:rsidR="004B7AC1" w:rsidRPr="00FA2995">
        <w:rPr>
          <w:rFonts w:ascii="Arial" w:hAnsi="Arial" w:cs="Arial"/>
          <w:sz w:val="20"/>
          <w:szCs w:val="20"/>
          <w:lang w:val="lt-LT"/>
        </w:rPr>
        <w:t xml:space="preserve">80 </w:t>
      </w:r>
      <w:r w:rsidR="00266285" w:rsidRPr="00FA2995">
        <w:rPr>
          <w:rFonts w:ascii="Arial" w:hAnsi="Arial" w:cs="Arial"/>
          <w:sz w:val="20"/>
          <w:szCs w:val="20"/>
          <w:lang w:val="lt-LT"/>
        </w:rPr>
        <w:t>kreipini</w:t>
      </w:r>
      <w:r w:rsidR="004B7AC1" w:rsidRPr="00FA2995">
        <w:rPr>
          <w:rFonts w:ascii="Arial" w:hAnsi="Arial" w:cs="Arial"/>
          <w:sz w:val="20"/>
          <w:szCs w:val="20"/>
          <w:lang w:val="lt-LT"/>
        </w:rPr>
        <w:t>ų</w:t>
      </w:r>
      <w:r w:rsidR="00B571D7" w:rsidRPr="00FA2995">
        <w:rPr>
          <w:rFonts w:ascii="Arial" w:hAnsi="Arial" w:cs="Arial"/>
          <w:sz w:val="20"/>
          <w:szCs w:val="20"/>
          <w:lang w:val="lt-LT"/>
        </w:rPr>
        <w:t xml:space="preserve"> (</w:t>
      </w:r>
      <w:r w:rsidR="00C12849" w:rsidRPr="00FA2995">
        <w:rPr>
          <w:rFonts w:ascii="Arial" w:hAnsi="Arial" w:cs="Arial"/>
          <w:sz w:val="20"/>
          <w:szCs w:val="20"/>
          <w:lang w:val="lt-LT"/>
        </w:rPr>
        <w:t>1</w:t>
      </w:r>
      <w:r w:rsidR="004B7AC1" w:rsidRPr="00FA2995">
        <w:rPr>
          <w:rFonts w:ascii="Arial" w:hAnsi="Arial" w:cs="Arial"/>
          <w:sz w:val="20"/>
          <w:szCs w:val="20"/>
          <w:lang w:val="lt-LT"/>
        </w:rPr>
        <w:t>6</w:t>
      </w:r>
      <w:r w:rsidR="00C12849" w:rsidRPr="00FA2995">
        <w:rPr>
          <w:rFonts w:ascii="Arial" w:hAnsi="Arial" w:cs="Arial"/>
          <w:sz w:val="20"/>
          <w:szCs w:val="20"/>
          <w:lang w:val="lt-LT"/>
        </w:rPr>
        <w:t xml:space="preserve"> </w:t>
      </w:r>
      <w:r w:rsidR="00B571D7" w:rsidRPr="00FA2995">
        <w:rPr>
          <w:rFonts w:ascii="Arial" w:hAnsi="Arial" w:cs="Arial"/>
          <w:sz w:val="20"/>
          <w:szCs w:val="20"/>
          <w:lang w:val="lt-LT"/>
        </w:rPr>
        <w:t xml:space="preserve">gedimų ir </w:t>
      </w:r>
      <w:r w:rsidR="004B7AC1" w:rsidRPr="00FA2995">
        <w:rPr>
          <w:rFonts w:ascii="Arial" w:hAnsi="Arial" w:cs="Arial"/>
          <w:sz w:val="20"/>
          <w:szCs w:val="20"/>
          <w:lang w:val="lt-LT"/>
        </w:rPr>
        <w:t>64</w:t>
      </w:r>
      <w:r w:rsidR="00C12849" w:rsidRPr="00FA2995">
        <w:rPr>
          <w:rFonts w:ascii="Arial" w:hAnsi="Arial" w:cs="Arial"/>
          <w:sz w:val="20"/>
          <w:szCs w:val="20"/>
          <w:lang w:val="lt-LT"/>
        </w:rPr>
        <w:t xml:space="preserve"> </w:t>
      </w:r>
      <w:r w:rsidR="00B571D7" w:rsidRPr="00FA2995">
        <w:rPr>
          <w:rFonts w:ascii="Arial" w:hAnsi="Arial" w:cs="Arial"/>
          <w:sz w:val="20"/>
          <w:szCs w:val="20"/>
          <w:lang w:val="lt-LT"/>
        </w:rPr>
        <w:t>užsakymų</w:t>
      </w:r>
      <w:r w:rsidR="002F6FFD" w:rsidRPr="00FA2995">
        <w:rPr>
          <w:rFonts w:ascii="Arial" w:hAnsi="Arial" w:cs="Arial"/>
          <w:sz w:val="20"/>
          <w:szCs w:val="20"/>
          <w:lang w:val="lt-LT"/>
        </w:rPr>
        <w:t>/užduočių</w:t>
      </w:r>
      <w:r w:rsidR="00B571D7" w:rsidRPr="00FA2995">
        <w:rPr>
          <w:rFonts w:ascii="Arial" w:hAnsi="Arial" w:cs="Arial"/>
          <w:sz w:val="20"/>
          <w:szCs w:val="20"/>
          <w:lang w:val="lt-LT"/>
        </w:rPr>
        <w:t>).</w:t>
      </w:r>
    </w:p>
    <w:p w14:paraId="4379BA7E" w14:textId="02ABFB48" w:rsidR="005462CE" w:rsidRPr="00FA2995" w:rsidRDefault="005462CE" w:rsidP="005B3735">
      <w:pPr>
        <w:spacing w:after="0" w:line="240" w:lineRule="auto"/>
        <w:jc w:val="both"/>
        <w:rPr>
          <w:rFonts w:ascii="Arial" w:eastAsia="Calibri" w:hAnsi="Arial" w:cs="Arial"/>
          <w:b/>
          <w:bCs/>
          <w:sz w:val="20"/>
          <w:szCs w:val="20"/>
          <w:lang w:val="lt-LT"/>
        </w:rPr>
      </w:pPr>
    </w:p>
    <w:p w14:paraId="66A66722" w14:textId="6586D268" w:rsidR="00730082" w:rsidRPr="00FA2995" w:rsidRDefault="004B42AE" w:rsidP="005B3735">
      <w:pPr>
        <w:pStyle w:val="ListParagraph"/>
        <w:numPr>
          <w:ilvl w:val="0"/>
          <w:numId w:val="2"/>
        </w:numPr>
        <w:spacing w:after="0" w:line="240" w:lineRule="auto"/>
        <w:rPr>
          <w:rFonts w:ascii="Arial" w:eastAsia="Calibri" w:hAnsi="Arial" w:cs="Arial"/>
          <w:b/>
          <w:bCs/>
          <w:sz w:val="20"/>
          <w:szCs w:val="20"/>
          <w:lang w:val="lt-LT"/>
        </w:rPr>
      </w:pPr>
      <w:r w:rsidRPr="00FA2995">
        <w:rPr>
          <w:rFonts w:ascii="Arial" w:eastAsia="Calibri" w:hAnsi="Arial" w:cs="Arial"/>
          <w:b/>
          <w:bCs/>
          <w:sz w:val="20"/>
          <w:szCs w:val="20"/>
          <w:lang w:val="lt-LT"/>
        </w:rPr>
        <w:t>Kokybiniai sistemos priežiūros paslaugos parametrai</w:t>
      </w:r>
      <w:r w:rsidRPr="00FA2995">
        <w:rPr>
          <w:rFonts w:ascii="Arial" w:eastAsia="Calibri" w:hAnsi="Arial" w:cs="Arial"/>
          <w:b/>
          <w:bCs/>
          <w:sz w:val="20"/>
          <w:szCs w:val="20"/>
          <w:lang w:val="lt-LT"/>
        </w:rPr>
        <w:br/>
      </w:r>
    </w:p>
    <w:tbl>
      <w:tblPr>
        <w:tblStyle w:val="TableGrid0"/>
        <w:tblW w:w="0" w:type="auto"/>
        <w:tblLook w:val="04A0" w:firstRow="1" w:lastRow="0" w:firstColumn="1" w:lastColumn="0" w:noHBand="0" w:noVBand="1"/>
      </w:tblPr>
      <w:tblGrid>
        <w:gridCol w:w="1980"/>
        <w:gridCol w:w="3553"/>
        <w:gridCol w:w="1318"/>
        <w:gridCol w:w="2165"/>
      </w:tblGrid>
      <w:tr w:rsidR="00AA07CE" w:rsidRPr="00FA2995" w14:paraId="4D189026" w14:textId="77777777" w:rsidTr="00FB545D">
        <w:trPr>
          <w:trHeight w:val="943"/>
        </w:trPr>
        <w:tc>
          <w:tcPr>
            <w:tcW w:w="5533" w:type="dxa"/>
            <w:gridSpan w:val="2"/>
          </w:tcPr>
          <w:p w14:paraId="2FB95C11" w14:textId="77777777" w:rsidR="00FB545D" w:rsidRPr="00FA2995" w:rsidRDefault="00FB545D" w:rsidP="005B3735">
            <w:pPr>
              <w:rPr>
                <w:rFonts w:ascii="Arial" w:hAnsi="Arial" w:cs="Arial"/>
                <w:b/>
                <w:sz w:val="20"/>
                <w:szCs w:val="20"/>
                <w:lang w:val="lt-LT"/>
              </w:rPr>
            </w:pPr>
            <w:r w:rsidRPr="00FA2995">
              <w:rPr>
                <w:rFonts w:ascii="Arial" w:hAnsi="Arial" w:cs="Arial"/>
                <w:b/>
                <w:bCs/>
                <w:sz w:val="20"/>
                <w:szCs w:val="20"/>
                <w:lang w:val="lt-LT"/>
              </w:rPr>
              <w:t>Paslaugos teikimo parametras</w:t>
            </w:r>
          </w:p>
        </w:tc>
        <w:tc>
          <w:tcPr>
            <w:tcW w:w="1318" w:type="dxa"/>
          </w:tcPr>
          <w:p w14:paraId="750DB53D" w14:textId="77777777" w:rsidR="00FB545D" w:rsidRPr="00FA2995" w:rsidRDefault="00FB545D" w:rsidP="005B3735">
            <w:pPr>
              <w:rPr>
                <w:rFonts w:ascii="Arial" w:hAnsi="Arial" w:cs="Arial"/>
                <w:b/>
                <w:sz w:val="20"/>
                <w:szCs w:val="20"/>
                <w:lang w:val="lt-LT"/>
              </w:rPr>
            </w:pPr>
            <w:r w:rsidRPr="00FA2995">
              <w:rPr>
                <w:rFonts w:ascii="Arial" w:hAnsi="Arial" w:cs="Arial"/>
                <w:b/>
                <w:sz w:val="20"/>
                <w:szCs w:val="20"/>
                <w:lang w:val="lt-LT"/>
              </w:rPr>
              <w:t>Matas</w:t>
            </w:r>
          </w:p>
        </w:tc>
        <w:tc>
          <w:tcPr>
            <w:tcW w:w="2165" w:type="dxa"/>
          </w:tcPr>
          <w:p w14:paraId="29EEE6CA" w14:textId="77777777" w:rsidR="00FB545D" w:rsidRPr="00FA2995" w:rsidRDefault="00FB545D" w:rsidP="005B3735">
            <w:pPr>
              <w:rPr>
                <w:rFonts w:ascii="Arial" w:hAnsi="Arial" w:cs="Arial"/>
                <w:b/>
                <w:sz w:val="20"/>
                <w:szCs w:val="20"/>
                <w:lang w:val="lt-LT"/>
              </w:rPr>
            </w:pPr>
            <w:r w:rsidRPr="00FA2995">
              <w:rPr>
                <w:rFonts w:ascii="Arial" w:hAnsi="Arial" w:cs="Arial"/>
                <w:b/>
                <w:sz w:val="20"/>
                <w:szCs w:val="20"/>
                <w:lang w:val="lt-LT"/>
              </w:rPr>
              <w:t>Reikšmė</w:t>
            </w:r>
          </w:p>
        </w:tc>
      </w:tr>
      <w:tr w:rsidR="00AA07CE" w:rsidRPr="00FA2995" w14:paraId="6C900243" w14:textId="77777777" w:rsidTr="00FB545D">
        <w:trPr>
          <w:trHeight w:val="251"/>
        </w:trPr>
        <w:tc>
          <w:tcPr>
            <w:tcW w:w="5533" w:type="dxa"/>
            <w:gridSpan w:val="2"/>
          </w:tcPr>
          <w:p w14:paraId="34A7966D" w14:textId="77777777" w:rsidR="00FB545D" w:rsidRPr="00FA2995" w:rsidRDefault="00FB545D" w:rsidP="005B3735">
            <w:pPr>
              <w:rPr>
                <w:rFonts w:ascii="Arial" w:hAnsi="Arial" w:cs="Arial"/>
                <w:b/>
                <w:bCs/>
                <w:sz w:val="20"/>
                <w:szCs w:val="20"/>
                <w:lang w:val="lt-LT"/>
              </w:rPr>
            </w:pPr>
            <w:r w:rsidRPr="00FA2995">
              <w:rPr>
                <w:rFonts w:ascii="Arial" w:hAnsi="Arial" w:cs="Arial"/>
                <w:sz w:val="20"/>
                <w:szCs w:val="20"/>
                <w:lang w:val="lt-LT"/>
              </w:rPr>
              <w:t>Paslaugos aptarnavimo laikas</w:t>
            </w:r>
          </w:p>
        </w:tc>
        <w:tc>
          <w:tcPr>
            <w:tcW w:w="1318" w:type="dxa"/>
          </w:tcPr>
          <w:p w14:paraId="1C42A905" w14:textId="4D19FC5C" w:rsidR="00FB545D" w:rsidRPr="00FA2995" w:rsidRDefault="009832C7" w:rsidP="005B3735">
            <w:pPr>
              <w:rPr>
                <w:rFonts w:ascii="Arial" w:hAnsi="Arial" w:cs="Arial"/>
                <w:b/>
                <w:sz w:val="20"/>
                <w:szCs w:val="20"/>
                <w:lang w:val="lt-LT"/>
              </w:rPr>
            </w:pPr>
            <w:r w:rsidRPr="00FA2995">
              <w:rPr>
                <w:rFonts w:ascii="Arial" w:hAnsi="Arial" w:cs="Arial"/>
                <w:sz w:val="20"/>
                <w:szCs w:val="20"/>
                <w:lang w:val="lt-LT"/>
              </w:rPr>
              <w:t>val.</w:t>
            </w:r>
            <w:r w:rsidR="00651B22" w:rsidRPr="00FA2995">
              <w:rPr>
                <w:rFonts w:ascii="Arial" w:hAnsi="Arial" w:cs="Arial"/>
                <w:sz w:val="20"/>
                <w:szCs w:val="20"/>
                <w:lang w:val="lt-LT"/>
              </w:rPr>
              <w:t xml:space="preserve"> </w:t>
            </w:r>
            <w:r w:rsidRPr="00FA2995">
              <w:rPr>
                <w:rFonts w:ascii="Arial" w:hAnsi="Arial" w:cs="Arial"/>
                <w:sz w:val="20"/>
                <w:szCs w:val="20"/>
                <w:lang w:val="lt-LT"/>
              </w:rPr>
              <w:t>x</w:t>
            </w:r>
            <w:r w:rsidR="00651B22" w:rsidRPr="00FA2995">
              <w:rPr>
                <w:rFonts w:ascii="Arial" w:hAnsi="Arial" w:cs="Arial"/>
                <w:sz w:val="20"/>
                <w:szCs w:val="20"/>
                <w:lang w:val="lt-LT"/>
              </w:rPr>
              <w:t xml:space="preserve"> </w:t>
            </w:r>
            <w:r w:rsidR="00FB545D" w:rsidRPr="00FA2995">
              <w:rPr>
                <w:rFonts w:ascii="Arial" w:hAnsi="Arial" w:cs="Arial"/>
                <w:sz w:val="20"/>
                <w:szCs w:val="20"/>
                <w:lang w:val="lt-LT"/>
              </w:rPr>
              <w:t>d</w:t>
            </w:r>
          </w:p>
        </w:tc>
        <w:sdt>
          <w:sdtPr>
            <w:rPr>
              <w:rFonts w:ascii="Arial" w:hAnsi="Arial" w:cs="Arial"/>
              <w:sz w:val="20"/>
              <w:szCs w:val="20"/>
              <w:lang w:val="lt-LT"/>
            </w:rPr>
            <w:id w:val="95681480"/>
            <w:placeholder>
              <w:docPart w:val="1804FE8B310140CD8BE4922FF4EC38CB"/>
            </w:placeholder>
            <w:comboBox>
              <w:listItem w:value="Choose an item."/>
              <w:listItem w:displayText="8x5" w:value="8x5"/>
              <w:listItem w:displayText="24x7" w:value="24x7"/>
            </w:comboBox>
          </w:sdtPr>
          <w:sdtEndPr/>
          <w:sdtContent>
            <w:tc>
              <w:tcPr>
                <w:tcW w:w="2165" w:type="dxa"/>
              </w:tcPr>
              <w:p w14:paraId="445ADAFD" w14:textId="77777777" w:rsidR="00FB545D" w:rsidRPr="00FA2995" w:rsidRDefault="00FB545D" w:rsidP="005B3735">
                <w:pPr>
                  <w:rPr>
                    <w:rFonts w:ascii="Arial" w:hAnsi="Arial" w:cs="Arial"/>
                    <w:sz w:val="20"/>
                    <w:szCs w:val="20"/>
                    <w:lang w:val="lt-LT"/>
                  </w:rPr>
                </w:pPr>
                <w:r w:rsidRPr="00FA2995">
                  <w:rPr>
                    <w:rFonts w:ascii="Arial" w:hAnsi="Arial" w:cs="Arial"/>
                    <w:sz w:val="20"/>
                    <w:szCs w:val="20"/>
                    <w:lang w:val="lt-LT"/>
                  </w:rPr>
                  <w:t>24x7*</w:t>
                </w:r>
              </w:p>
            </w:tc>
          </w:sdtContent>
        </w:sdt>
      </w:tr>
      <w:tr w:rsidR="00AA07CE" w:rsidRPr="00FA2995" w14:paraId="06F1F8D6" w14:textId="77777777" w:rsidTr="00FB545D">
        <w:trPr>
          <w:trHeight w:val="411"/>
        </w:trPr>
        <w:tc>
          <w:tcPr>
            <w:tcW w:w="5533" w:type="dxa"/>
            <w:gridSpan w:val="2"/>
          </w:tcPr>
          <w:p w14:paraId="6BB3A2D2" w14:textId="6DFFC4C8" w:rsidR="00FB545D" w:rsidRPr="00FA2995" w:rsidRDefault="0004545F" w:rsidP="005B3735">
            <w:pPr>
              <w:rPr>
                <w:rFonts w:ascii="Arial" w:hAnsi="Arial" w:cs="Arial"/>
                <w:b/>
                <w:sz w:val="20"/>
                <w:szCs w:val="20"/>
                <w:lang w:val="lt-LT"/>
              </w:rPr>
            </w:pPr>
            <w:r w:rsidRPr="00FA2995">
              <w:rPr>
                <w:rFonts w:ascii="Arial" w:hAnsi="Arial" w:cs="Arial"/>
                <w:sz w:val="20"/>
                <w:szCs w:val="20"/>
                <w:lang w:val="lt-LT"/>
              </w:rPr>
              <w:t>Sistemos p</w:t>
            </w:r>
            <w:r w:rsidR="00FB545D" w:rsidRPr="00FA2995">
              <w:rPr>
                <w:rFonts w:ascii="Arial" w:hAnsi="Arial" w:cs="Arial"/>
                <w:sz w:val="20"/>
                <w:szCs w:val="20"/>
                <w:lang w:val="lt-LT"/>
              </w:rPr>
              <w:t>ateikiamumas</w:t>
            </w:r>
            <w:r w:rsidR="00660D4B" w:rsidRPr="00FA2995">
              <w:rPr>
                <w:rFonts w:ascii="Arial" w:hAnsi="Arial" w:cs="Arial"/>
                <w:sz w:val="20"/>
                <w:szCs w:val="20"/>
                <w:lang w:val="lt-LT"/>
              </w:rPr>
              <w:t xml:space="preserve"> (prieinamumas)</w:t>
            </w:r>
          </w:p>
        </w:tc>
        <w:tc>
          <w:tcPr>
            <w:tcW w:w="1318" w:type="dxa"/>
          </w:tcPr>
          <w:p w14:paraId="657A5470" w14:textId="77777777" w:rsidR="00FB545D" w:rsidRPr="00FA2995" w:rsidRDefault="00FB545D" w:rsidP="005B3735">
            <w:pPr>
              <w:rPr>
                <w:rFonts w:ascii="Arial" w:hAnsi="Arial" w:cs="Arial"/>
                <w:b/>
                <w:sz w:val="20"/>
                <w:szCs w:val="20"/>
                <w:lang w:val="lt-LT"/>
              </w:rPr>
            </w:pPr>
            <w:r w:rsidRPr="00FA2995">
              <w:rPr>
                <w:rFonts w:ascii="Arial" w:hAnsi="Arial" w:cs="Arial"/>
                <w:sz w:val="20"/>
                <w:szCs w:val="20"/>
                <w:lang w:val="lt-LT"/>
              </w:rPr>
              <w:t>%</w:t>
            </w:r>
          </w:p>
        </w:tc>
        <w:sdt>
          <w:sdtPr>
            <w:rPr>
              <w:rFonts w:ascii="Arial" w:hAnsi="Arial" w:cs="Arial"/>
              <w:sz w:val="20"/>
              <w:szCs w:val="20"/>
              <w:lang w:val="lt-LT"/>
            </w:rPr>
            <w:id w:val="400261702"/>
            <w:placeholder>
              <w:docPart w:val="7A779AA9F1AC4F59BDBEDF68A09D90AD"/>
            </w:placeholder>
          </w:sdtPr>
          <w:sdtEndPr/>
          <w:sdtContent>
            <w:tc>
              <w:tcPr>
                <w:tcW w:w="2165" w:type="dxa"/>
              </w:tcPr>
              <w:p w14:paraId="21063A29" w14:textId="28E8E60E" w:rsidR="00FB545D" w:rsidRPr="00FA2995" w:rsidRDefault="00FB545D" w:rsidP="005B3735">
                <w:pPr>
                  <w:rPr>
                    <w:rFonts w:ascii="Arial" w:hAnsi="Arial" w:cs="Arial"/>
                    <w:sz w:val="20"/>
                    <w:szCs w:val="20"/>
                    <w:lang w:val="lt-LT"/>
                  </w:rPr>
                </w:pPr>
                <w:r w:rsidRPr="00FA2995">
                  <w:rPr>
                    <w:rFonts w:ascii="Arial" w:hAnsi="Arial" w:cs="Arial"/>
                    <w:sz w:val="20"/>
                    <w:szCs w:val="20"/>
                    <w:lang w:val="lt-LT"/>
                  </w:rPr>
                  <w:t>9</w:t>
                </w:r>
                <w:r w:rsidR="002512B9" w:rsidRPr="00FA2995">
                  <w:rPr>
                    <w:rFonts w:ascii="Arial" w:hAnsi="Arial" w:cs="Arial"/>
                    <w:sz w:val="20"/>
                    <w:szCs w:val="20"/>
                    <w:lang w:val="lt-LT"/>
                  </w:rPr>
                  <w:t>9</w:t>
                </w:r>
                <w:r w:rsidRPr="00FA2995">
                  <w:rPr>
                    <w:rFonts w:ascii="Arial" w:hAnsi="Arial" w:cs="Arial"/>
                    <w:sz w:val="20"/>
                    <w:szCs w:val="20"/>
                    <w:lang w:val="lt-LT"/>
                  </w:rPr>
                  <w:t>%</w:t>
                </w:r>
              </w:p>
            </w:tc>
          </w:sdtContent>
        </w:sdt>
      </w:tr>
      <w:tr w:rsidR="00AA07CE" w:rsidRPr="00FA2995" w14:paraId="741A23E5" w14:textId="77777777" w:rsidTr="00870B47">
        <w:trPr>
          <w:trHeight w:val="328"/>
        </w:trPr>
        <w:tc>
          <w:tcPr>
            <w:tcW w:w="1980" w:type="dxa"/>
            <w:vMerge w:val="restart"/>
          </w:tcPr>
          <w:p w14:paraId="0BE3D73A" w14:textId="77777777" w:rsidR="00FB545D" w:rsidRPr="00FA2995" w:rsidRDefault="00FB545D" w:rsidP="005B3735">
            <w:pPr>
              <w:rPr>
                <w:rFonts w:ascii="Arial" w:hAnsi="Arial" w:cs="Arial"/>
                <w:b/>
                <w:sz w:val="20"/>
                <w:szCs w:val="20"/>
                <w:lang w:val="lt-LT"/>
              </w:rPr>
            </w:pPr>
            <w:r w:rsidRPr="00FA2995">
              <w:rPr>
                <w:rFonts w:ascii="Arial" w:hAnsi="Arial" w:cs="Arial"/>
                <w:sz w:val="20"/>
                <w:szCs w:val="20"/>
                <w:lang w:val="lt-LT"/>
              </w:rPr>
              <w:t>Incidentų reakcijos ir sprendimo laikai</w:t>
            </w:r>
          </w:p>
        </w:tc>
        <w:tc>
          <w:tcPr>
            <w:tcW w:w="3553" w:type="dxa"/>
          </w:tcPr>
          <w:p w14:paraId="3EC4895D" w14:textId="5FA89DA5" w:rsidR="00FB545D" w:rsidRPr="00FA2995" w:rsidRDefault="00FB545D" w:rsidP="005B3735">
            <w:pPr>
              <w:rPr>
                <w:rFonts w:ascii="Arial" w:hAnsi="Arial" w:cs="Arial"/>
                <w:sz w:val="20"/>
                <w:szCs w:val="20"/>
                <w:lang w:val="lt-LT"/>
              </w:rPr>
            </w:pPr>
            <w:r w:rsidRPr="00FA2995">
              <w:rPr>
                <w:rFonts w:ascii="Arial" w:hAnsi="Arial" w:cs="Arial"/>
                <w:sz w:val="20"/>
                <w:szCs w:val="20"/>
                <w:lang w:val="lt-LT"/>
              </w:rPr>
              <w:t xml:space="preserve">Aukšto* masto Incidentų </w:t>
            </w:r>
            <w:r w:rsidR="00B26818" w:rsidRPr="00FA2995">
              <w:rPr>
                <w:rFonts w:ascii="Arial" w:hAnsi="Arial" w:cs="Arial"/>
                <w:sz w:val="20"/>
                <w:szCs w:val="20"/>
                <w:lang w:val="lt-LT"/>
              </w:rPr>
              <w:t xml:space="preserve">(per nuotolį) </w:t>
            </w:r>
            <w:r w:rsidRPr="00FA2995">
              <w:rPr>
                <w:rFonts w:ascii="Arial" w:hAnsi="Arial" w:cs="Arial"/>
                <w:sz w:val="20"/>
                <w:szCs w:val="20"/>
                <w:lang w:val="lt-LT"/>
              </w:rPr>
              <w:t>reakcijos / sprendimo laikas</w:t>
            </w:r>
          </w:p>
        </w:tc>
        <w:tc>
          <w:tcPr>
            <w:tcW w:w="1318" w:type="dxa"/>
          </w:tcPr>
          <w:p w14:paraId="14D67E98" w14:textId="0292D8E3" w:rsidR="00FB545D" w:rsidRPr="00FA2995" w:rsidRDefault="004A449A" w:rsidP="005B3735">
            <w:pPr>
              <w:rPr>
                <w:rFonts w:ascii="Arial" w:hAnsi="Arial" w:cs="Arial"/>
                <w:sz w:val="20"/>
                <w:szCs w:val="20"/>
                <w:lang w:val="lt-LT"/>
              </w:rPr>
            </w:pPr>
            <w:r w:rsidRPr="00FA2995">
              <w:rPr>
                <w:rFonts w:ascii="Arial" w:hAnsi="Arial" w:cs="Arial"/>
                <w:sz w:val="20"/>
                <w:szCs w:val="20"/>
                <w:lang w:val="lt-LT"/>
              </w:rPr>
              <w:t>val.</w:t>
            </w:r>
          </w:p>
        </w:tc>
        <w:sdt>
          <w:sdtPr>
            <w:rPr>
              <w:rFonts w:ascii="Arial" w:hAnsi="Arial" w:cs="Arial"/>
              <w:sz w:val="20"/>
              <w:szCs w:val="20"/>
              <w:lang w:val="lt-LT"/>
            </w:rPr>
            <w:id w:val="-1841531844"/>
            <w:placeholder>
              <w:docPart w:val="37BA7A75587B402F9CF28FFEFEE2FF1C"/>
            </w:placeholder>
            <w:text/>
          </w:sdtPr>
          <w:sdtEndPr/>
          <w:sdtContent>
            <w:tc>
              <w:tcPr>
                <w:tcW w:w="2165" w:type="dxa"/>
              </w:tcPr>
              <w:p w14:paraId="03C33D7A" w14:textId="77777777" w:rsidR="00FB545D" w:rsidRPr="00FA2995" w:rsidRDefault="00FB545D" w:rsidP="005B3735">
                <w:pPr>
                  <w:rPr>
                    <w:rFonts w:ascii="Arial" w:hAnsi="Arial" w:cs="Arial"/>
                    <w:sz w:val="20"/>
                    <w:szCs w:val="20"/>
                    <w:lang w:val="lt-LT"/>
                  </w:rPr>
                </w:pPr>
                <w:r w:rsidRPr="00FA2995">
                  <w:rPr>
                    <w:rFonts w:ascii="Arial" w:hAnsi="Arial" w:cs="Arial"/>
                    <w:sz w:val="20"/>
                    <w:szCs w:val="20"/>
                    <w:lang w:val="lt-LT"/>
                  </w:rPr>
                  <w:t>1 / 4</w:t>
                </w:r>
              </w:p>
            </w:tc>
          </w:sdtContent>
        </w:sdt>
      </w:tr>
      <w:tr w:rsidR="00AA07CE" w:rsidRPr="00FA2995" w14:paraId="7D0B5364" w14:textId="77777777" w:rsidTr="00870B47">
        <w:trPr>
          <w:trHeight w:val="328"/>
        </w:trPr>
        <w:tc>
          <w:tcPr>
            <w:tcW w:w="1980" w:type="dxa"/>
            <w:vMerge/>
          </w:tcPr>
          <w:p w14:paraId="29DFF956" w14:textId="77777777" w:rsidR="00FB545D" w:rsidRPr="00FA2995" w:rsidRDefault="00FB545D" w:rsidP="005B3735">
            <w:pPr>
              <w:rPr>
                <w:rFonts w:ascii="Arial" w:hAnsi="Arial" w:cs="Arial"/>
                <w:b/>
                <w:sz w:val="20"/>
                <w:szCs w:val="20"/>
                <w:lang w:val="lt-LT"/>
              </w:rPr>
            </w:pPr>
          </w:p>
        </w:tc>
        <w:tc>
          <w:tcPr>
            <w:tcW w:w="3553" w:type="dxa"/>
          </w:tcPr>
          <w:p w14:paraId="106D1683" w14:textId="0EFBDEA8" w:rsidR="00FB545D" w:rsidRPr="00FA2995" w:rsidRDefault="00FB545D" w:rsidP="005B3735">
            <w:pPr>
              <w:rPr>
                <w:rFonts w:ascii="Arial" w:hAnsi="Arial" w:cs="Arial"/>
                <w:sz w:val="20"/>
                <w:szCs w:val="20"/>
                <w:lang w:val="lt-LT"/>
              </w:rPr>
            </w:pPr>
            <w:r w:rsidRPr="00FA2995">
              <w:rPr>
                <w:rFonts w:ascii="Arial" w:hAnsi="Arial" w:cs="Arial"/>
                <w:sz w:val="20"/>
                <w:szCs w:val="20"/>
                <w:lang w:val="lt-LT"/>
              </w:rPr>
              <w:t xml:space="preserve">Vidutinio masto Incidentų </w:t>
            </w:r>
            <w:r w:rsidR="00B26818" w:rsidRPr="00FA2995">
              <w:rPr>
                <w:rFonts w:ascii="Arial" w:hAnsi="Arial" w:cs="Arial"/>
                <w:sz w:val="20"/>
                <w:szCs w:val="20"/>
                <w:lang w:val="lt-LT"/>
              </w:rPr>
              <w:t xml:space="preserve">(per nuotolį) </w:t>
            </w:r>
            <w:r w:rsidR="00DD554F" w:rsidRPr="00FA2995">
              <w:rPr>
                <w:rFonts w:ascii="Arial" w:hAnsi="Arial" w:cs="Arial"/>
                <w:sz w:val="20"/>
                <w:szCs w:val="20"/>
                <w:lang w:val="lt-LT"/>
              </w:rPr>
              <w:t xml:space="preserve">reakcijos / </w:t>
            </w:r>
            <w:r w:rsidRPr="00FA2995">
              <w:rPr>
                <w:rFonts w:ascii="Arial" w:hAnsi="Arial" w:cs="Arial"/>
                <w:sz w:val="20"/>
                <w:szCs w:val="20"/>
                <w:lang w:val="lt-LT"/>
              </w:rPr>
              <w:t>sprendimo laikas</w:t>
            </w:r>
          </w:p>
        </w:tc>
        <w:tc>
          <w:tcPr>
            <w:tcW w:w="1318" w:type="dxa"/>
          </w:tcPr>
          <w:p w14:paraId="440550E5" w14:textId="73A2286E" w:rsidR="00FB545D" w:rsidRPr="00FA2995" w:rsidRDefault="00CB4E3B" w:rsidP="005B3735">
            <w:pPr>
              <w:rPr>
                <w:rFonts w:ascii="Arial" w:hAnsi="Arial" w:cs="Arial"/>
                <w:sz w:val="20"/>
                <w:szCs w:val="20"/>
                <w:lang w:val="lt-LT"/>
              </w:rPr>
            </w:pPr>
            <w:r w:rsidRPr="00FA2995">
              <w:rPr>
                <w:rFonts w:ascii="Arial" w:hAnsi="Arial" w:cs="Arial"/>
                <w:sz w:val="20"/>
                <w:szCs w:val="20"/>
                <w:lang w:val="lt-LT"/>
              </w:rPr>
              <w:t xml:space="preserve">darbo </w:t>
            </w:r>
            <w:r w:rsidR="004A449A" w:rsidRPr="00FA2995">
              <w:rPr>
                <w:rFonts w:ascii="Arial" w:hAnsi="Arial" w:cs="Arial"/>
                <w:sz w:val="20"/>
                <w:szCs w:val="20"/>
                <w:lang w:val="lt-LT"/>
              </w:rPr>
              <w:t>val.</w:t>
            </w:r>
          </w:p>
        </w:tc>
        <w:tc>
          <w:tcPr>
            <w:tcW w:w="2165" w:type="dxa"/>
          </w:tcPr>
          <w:p w14:paraId="1AFD289A" w14:textId="6372A1AD" w:rsidR="00FB545D" w:rsidRPr="00FA2995" w:rsidRDefault="0090694D" w:rsidP="005B3735">
            <w:pPr>
              <w:rPr>
                <w:rFonts w:ascii="Arial" w:hAnsi="Arial" w:cs="Arial"/>
                <w:sz w:val="20"/>
                <w:szCs w:val="20"/>
                <w:lang w:val="lt-LT"/>
              </w:rPr>
            </w:pPr>
            <w:r w:rsidRPr="00FA2995">
              <w:rPr>
                <w:rFonts w:ascii="Arial" w:hAnsi="Arial" w:cs="Arial"/>
                <w:sz w:val="20"/>
                <w:szCs w:val="20"/>
                <w:lang w:val="lt-LT"/>
              </w:rPr>
              <w:t xml:space="preserve">2 / </w:t>
            </w:r>
            <w:r w:rsidR="00FB545D" w:rsidRPr="00FA2995">
              <w:rPr>
                <w:rFonts w:ascii="Arial" w:hAnsi="Arial" w:cs="Arial"/>
                <w:sz w:val="20"/>
                <w:szCs w:val="20"/>
                <w:lang w:val="lt-LT"/>
              </w:rPr>
              <w:t>12</w:t>
            </w:r>
          </w:p>
        </w:tc>
      </w:tr>
      <w:tr w:rsidR="00AA07CE" w:rsidRPr="00FA2995" w14:paraId="5707F63B" w14:textId="77777777" w:rsidTr="00870B47">
        <w:trPr>
          <w:trHeight w:val="421"/>
        </w:trPr>
        <w:tc>
          <w:tcPr>
            <w:tcW w:w="1980" w:type="dxa"/>
            <w:vMerge/>
          </w:tcPr>
          <w:p w14:paraId="368B0D0E" w14:textId="77777777" w:rsidR="004A449A" w:rsidRPr="00FA2995" w:rsidRDefault="004A449A" w:rsidP="005B3735">
            <w:pPr>
              <w:rPr>
                <w:rFonts w:ascii="Arial" w:hAnsi="Arial" w:cs="Arial"/>
                <w:b/>
                <w:sz w:val="20"/>
                <w:szCs w:val="20"/>
                <w:lang w:val="lt-LT"/>
              </w:rPr>
            </w:pPr>
          </w:p>
        </w:tc>
        <w:tc>
          <w:tcPr>
            <w:tcW w:w="3553" w:type="dxa"/>
            <w:shd w:val="clear" w:color="auto" w:fill="F2F2F2" w:themeFill="background1" w:themeFillShade="F2"/>
          </w:tcPr>
          <w:p w14:paraId="0F8090F4" w14:textId="71DAE31A" w:rsidR="004A449A" w:rsidRPr="00FA2995" w:rsidRDefault="004A449A" w:rsidP="005B3735">
            <w:pPr>
              <w:rPr>
                <w:rFonts w:ascii="Arial" w:hAnsi="Arial" w:cs="Arial"/>
                <w:sz w:val="20"/>
                <w:szCs w:val="20"/>
                <w:lang w:val="lt-LT"/>
              </w:rPr>
            </w:pPr>
            <w:r w:rsidRPr="00FA2995">
              <w:rPr>
                <w:rFonts w:ascii="Arial" w:hAnsi="Arial" w:cs="Arial"/>
                <w:sz w:val="20"/>
                <w:szCs w:val="20"/>
                <w:lang w:val="lt-LT"/>
              </w:rPr>
              <w:t xml:space="preserve">Žemo masto Incidentų </w:t>
            </w:r>
            <w:r w:rsidR="00B26818" w:rsidRPr="00FA2995">
              <w:rPr>
                <w:rFonts w:ascii="Arial" w:hAnsi="Arial" w:cs="Arial"/>
                <w:sz w:val="20"/>
                <w:szCs w:val="20"/>
                <w:lang w:val="lt-LT"/>
              </w:rPr>
              <w:t xml:space="preserve">(per nuotolį) </w:t>
            </w:r>
            <w:r w:rsidR="00A84965" w:rsidRPr="00FA2995">
              <w:rPr>
                <w:rFonts w:ascii="Arial" w:hAnsi="Arial" w:cs="Arial"/>
                <w:sz w:val="20"/>
                <w:szCs w:val="20"/>
                <w:lang w:val="lt-LT"/>
              </w:rPr>
              <w:t xml:space="preserve">reakcijos / </w:t>
            </w:r>
            <w:r w:rsidRPr="00FA2995">
              <w:rPr>
                <w:rFonts w:ascii="Arial" w:hAnsi="Arial" w:cs="Arial"/>
                <w:sz w:val="20"/>
                <w:szCs w:val="20"/>
                <w:lang w:val="lt-LT"/>
              </w:rPr>
              <w:t>sprendimo laikas</w:t>
            </w:r>
          </w:p>
        </w:tc>
        <w:tc>
          <w:tcPr>
            <w:tcW w:w="1318" w:type="dxa"/>
            <w:shd w:val="clear" w:color="auto" w:fill="F2F2F2" w:themeFill="background1" w:themeFillShade="F2"/>
          </w:tcPr>
          <w:p w14:paraId="5245A353" w14:textId="2596A18B" w:rsidR="004A449A" w:rsidRPr="00FA2995" w:rsidRDefault="00CB4E3B" w:rsidP="005B3735">
            <w:pPr>
              <w:rPr>
                <w:rFonts w:ascii="Arial" w:hAnsi="Arial" w:cs="Arial"/>
                <w:sz w:val="20"/>
                <w:szCs w:val="20"/>
                <w:lang w:val="lt-LT"/>
              </w:rPr>
            </w:pPr>
            <w:r w:rsidRPr="00FA2995">
              <w:rPr>
                <w:rFonts w:ascii="Arial" w:hAnsi="Arial" w:cs="Arial"/>
                <w:sz w:val="20"/>
                <w:szCs w:val="20"/>
                <w:lang w:val="lt-LT"/>
              </w:rPr>
              <w:t xml:space="preserve">darbo </w:t>
            </w:r>
            <w:r w:rsidR="004A449A" w:rsidRPr="00FA2995">
              <w:rPr>
                <w:rFonts w:ascii="Arial" w:hAnsi="Arial" w:cs="Arial"/>
                <w:sz w:val="20"/>
                <w:szCs w:val="20"/>
                <w:lang w:val="lt-LT"/>
              </w:rPr>
              <w:t>val.</w:t>
            </w:r>
          </w:p>
        </w:tc>
        <w:sdt>
          <w:sdtPr>
            <w:rPr>
              <w:rFonts w:ascii="Arial" w:hAnsi="Arial" w:cs="Arial"/>
              <w:sz w:val="20"/>
              <w:szCs w:val="20"/>
              <w:lang w:val="lt-LT"/>
            </w:rPr>
            <w:id w:val="-1755203705"/>
            <w:placeholder>
              <w:docPart w:val="39D0DEF900A3438CAE5A1A62839FC8CC"/>
            </w:placeholder>
            <w:text/>
          </w:sdtPr>
          <w:sdtEndPr/>
          <w:sdtContent>
            <w:tc>
              <w:tcPr>
                <w:tcW w:w="2165" w:type="dxa"/>
                <w:shd w:val="clear" w:color="auto" w:fill="F2F2F2" w:themeFill="background1" w:themeFillShade="F2"/>
              </w:tcPr>
              <w:p w14:paraId="54979A51" w14:textId="55060B2A" w:rsidR="004A449A" w:rsidRPr="00FA2995" w:rsidRDefault="00A84965" w:rsidP="005B3735">
                <w:pPr>
                  <w:rPr>
                    <w:rFonts w:ascii="Arial" w:hAnsi="Arial" w:cs="Arial"/>
                    <w:sz w:val="20"/>
                    <w:szCs w:val="20"/>
                    <w:lang w:val="lt-LT"/>
                  </w:rPr>
                </w:pPr>
                <w:r w:rsidRPr="00FA2995">
                  <w:rPr>
                    <w:rFonts w:ascii="Arial" w:hAnsi="Arial" w:cs="Arial"/>
                    <w:sz w:val="20"/>
                    <w:szCs w:val="20"/>
                    <w:lang w:val="lt-LT"/>
                  </w:rPr>
                  <w:t>4</w:t>
                </w:r>
                <w:r w:rsidR="004A449A" w:rsidRPr="00FA2995">
                  <w:rPr>
                    <w:rFonts w:ascii="Arial" w:hAnsi="Arial" w:cs="Arial"/>
                    <w:sz w:val="20"/>
                    <w:szCs w:val="20"/>
                    <w:lang w:val="lt-LT"/>
                  </w:rPr>
                  <w:t xml:space="preserve"> / </w:t>
                </w:r>
                <w:r w:rsidR="007B794F" w:rsidRPr="00FA2995">
                  <w:rPr>
                    <w:rFonts w:ascii="Arial" w:hAnsi="Arial" w:cs="Arial"/>
                    <w:sz w:val="20"/>
                    <w:szCs w:val="20"/>
                    <w:lang w:val="lt-LT"/>
                  </w:rPr>
                  <w:t>24</w:t>
                </w:r>
              </w:p>
            </w:tc>
          </w:sdtContent>
        </w:sdt>
      </w:tr>
      <w:tr w:rsidR="00BA2B36" w:rsidRPr="00FA2995" w14:paraId="74CB9520" w14:textId="77777777" w:rsidTr="00870B47">
        <w:trPr>
          <w:trHeight w:val="375"/>
        </w:trPr>
        <w:tc>
          <w:tcPr>
            <w:tcW w:w="1980" w:type="dxa"/>
            <w:vMerge w:val="restart"/>
          </w:tcPr>
          <w:p w14:paraId="677E2958" w14:textId="30B7E286"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Užklausų (tipinių užsakymų) vykdymo trukmės</w:t>
            </w:r>
          </w:p>
        </w:tc>
        <w:tc>
          <w:tcPr>
            <w:tcW w:w="3553" w:type="dxa"/>
          </w:tcPr>
          <w:p w14:paraId="6E051518" w14:textId="7FF10A39"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Naujo darbuotojo (abonemento) konfigūravimo užsakymas</w:t>
            </w:r>
          </w:p>
        </w:tc>
        <w:tc>
          <w:tcPr>
            <w:tcW w:w="1318" w:type="dxa"/>
          </w:tcPr>
          <w:p w14:paraId="54072AC9" w14:textId="5D221F6C"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darbo dienos</w:t>
            </w:r>
          </w:p>
        </w:tc>
        <w:tc>
          <w:tcPr>
            <w:tcW w:w="2165" w:type="dxa"/>
          </w:tcPr>
          <w:p w14:paraId="32013E9B" w14:textId="011C4FAD"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3</w:t>
            </w:r>
          </w:p>
        </w:tc>
      </w:tr>
      <w:tr w:rsidR="00BA2B36" w:rsidRPr="00FA2995" w14:paraId="722698BA" w14:textId="77777777" w:rsidTr="00870B47">
        <w:trPr>
          <w:trHeight w:val="507"/>
        </w:trPr>
        <w:tc>
          <w:tcPr>
            <w:tcW w:w="1980" w:type="dxa"/>
            <w:vMerge/>
          </w:tcPr>
          <w:p w14:paraId="38637516" w14:textId="77777777" w:rsidR="00BA2B36" w:rsidRPr="00FA2995" w:rsidRDefault="00BA2B36" w:rsidP="00BA2B36">
            <w:pPr>
              <w:rPr>
                <w:rFonts w:ascii="Arial" w:hAnsi="Arial" w:cs="Arial"/>
                <w:sz w:val="20"/>
                <w:szCs w:val="20"/>
                <w:lang w:val="lt-LT"/>
              </w:rPr>
            </w:pPr>
          </w:p>
        </w:tc>
        <w:tc>
          <w:tcPr>
            <w:tcW w:w="3553" w:type="dxa"/>
          </w:tcPr>
          <w:p w14:paraId="5A8F9047" w14:textId="05712166"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Sistemos administravimo užsakymas</w:t>
            </w:r>
          </w:p>
        </w:tc>
        <w:tc>
          <w:tcPr>
            <w:tcW w:w="1318" w:type="dxa"/>
          </w:tcPr>
          <w:p w14:paraId="509ED1FA" w14:textId="06E93C50"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darbo dienos</w:t>
            </w:r>
          </w:p>
        </w:tc>
        <w:tc>
          <w:tcPr>
            <w:tcW w:w="2165" w:type="dxa"/>
          </w:tcPr>
          <w:p w14:paraId="77EA4A05" w14:textId="0C4A76CD" w:rsidR="00BA2B36" w:rsidRPr="00FA2995" w:rsidRDefault="003B3D8A" w:rsidP="00BA2B36">
            <w:pPr>
              <w:rPr>
                <w:rFonts w:ascii="Arial" w:hAnsi="Arial" w:cs="Arial"/>
                <w:sz w:val="20"/>
                <w:szCs w:val="20"/>
                <w:lang w:val="lt-LT"/>
              </w:rPr>
            </w:pPr>
            <w:r w:rsidRPr="00FA2995">
              <w:rPr>
                <w:rFonts w:ascii="Arial" w:hAnsi="Arial" w:cs="Arial"/>
                <w:sz w:val="20"/>
                <w:szCs w:val="20"/>
                <w:lang w:val="lt-LT"/>
              </w:rPr>
              <w:t>3</w:t>
            </w:r>
          </w:p>
        </w:tc>
      </w:tr>
      <w:tr w:rsidR="00BA2B36" w:rsidRPr="00FA2995" w14:paraId="61B1DB74" w14:textId="77777777" w:rsidTr="00870B47">
        <w:trPr>
          <w:trHeight w:val="547"/>
        </w:trPr>
        <w:tc>
          <w:tcPr>
            <w:tcW w:w="1980" w:type="dxa"/>
            <w:vMerge/>
          </w:tcPr>
          <w:p w14:paraId="3B7AEA72" w14:textId="77777777" w:rsidR="00BA2B36" w:rsidRPr="00FA2995" w:rsidRDefault="00BA2B36" w:rsidP="00BA2B36">
            <w:pPr>
              <w:rPr>
                <w:rFonts w:ascii="Arial" w:hAnsi="Arial" w:cs="Arial"/>
                <w:sz w:val="20"/>
                <w:szCs w:val="20"/>
                <w:lang w:val="lt-LT"/>
              </w:rPr>
            </w:pPr>
          </w:p>
        </w:tc>
        <w:tc>
          <w:tcPr>
            <w:tcW w:w="3553" w:type="dxa"/>
          </w:tcPr>
          <w:p w14:paraId="7580F7C5" w14:textId="045EA067"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Vartotojo konsultacija telefonijos ar sistemos naudojimosi klausimais</w:t>
            </w:r>
          </w:p>
        </w:tc>
        <w:tc>
          <w:tcPr>
            <w:tcW w:w="1318" w:type="dxa"/>
          </w:tcPr>
          <w:p w14:paraId="6FAE3108" w14:textId="4B733AB8"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darbo dienos</w:t>
            </w:r>
          </w:p>
        </w:tc>
        <w:tc>
          <w:tcPr>
            <w:tcW w:w="2165" w:type="dxa"/>
          </w:tcPr>
          <w:p w14:paraId="089BF27A" w14:textId="0F06274B" w:rsidR="00BA2B36" w:rsidRPr="00FA2995" w:rsidRDefault="00BA2B36" w:rsidP="00BA2B36">
            <w:pPr>
              <w:rPr>
                <w:rFonts w:ascii="Arial" w:hAnsi="Arial" w:cs="Arial"/>
                <w:sz w:val="20"/>
                <w:szCs w:val="20"/>
                <w:lang w:val="lt-LT"/>
              </w:rPr>
            </w:pPr>
            <w:r w:rsidRPr="00FA2995">
              <w:rPr>
                <w:rFonts w:ascii="Arial" w:hAnsi="Arial" w:cs="Arial"/>
                <w:sz w:val="20"/>
                <w:szCs w:val="20"/>
                <w:lang w:val="lt-LT"/>
              </w:rPr>
              <w:t>5</w:t>
            </w:r>
          </w:p>
        </w:tc>
      </w:tr>
      <w:tr w:rsidR="00AA07CE" w:rsidRPr="00FA2995" w14:paraId="303841D1" w14:textId="77777777" w:rsidTr="00FB545D">
        <w:trPr>
          <w:trHeight w:val="314"/>
        </w:trPr>
        <w:tc>
          <w:tcPr>
            <w:tcW w:w="5533" w:type="dxa"/>
            <w:gridSpan w:val="2"/>
          </w:tcPr>
          <w:p w14:paraId="43BF48DE" w14:textId="474CB766" w:rsidR="00F80A23" w:rsidRPr="00FA2995" w:rsidRDefault="00F80A23" w:rsidP="005B3735">
            <w:pPr>
              <w:rPr>
                <w:rFonts w:ascii="Arial" w:hAnsi="Arial" w:cs="Arial"/>
                <w:sz w:val="20"/>
                <w:szCs w:val="20"/>
                <w:lang w:val="lt-LT"/>
              </w:rPr>
            </w:pPr>
            <w:r w:rsidRPr="00FA2995">
              <w:rPr>
                <w:rFonts w:ascii="Arial" w:hAnsi="Arial" w:cs="Arial"/>
                <w:sz w:val="20"/>
                <w:szCs w:val="20"/>
                <w:lang w:val="lt-LT"/>
              </w:rPr>
              <w:t xml:space="preserve">Atvykimas į objektą </w:t>
            </w:r>
            <w:r w:rsidR="00B26818" w:rsidRPr="00FA2995">
              <w:rPr>
                <w:rFonts w:ascii="Arial" w:hAnsi="Arial" w:cs="Arial"/>
                <w:sz w:val="20"/>
                <w:szCs w:val="20"/>
                <w:lang w:val="lt-LT"/>
              </w:rPr>
              <w:t>pagrindiniame ir nutolusiame duomenų centre</w:t>
            </w:r>
          </w:p>
        </w:tc>
        <w:tc>
          <w:tcPr>
            <w:tcW w:w="1318" w:type="dxa"/>
          </w:tcPr>
          <w:p w14:paraId="1C5B4285" w14:textId="35BFD4D2" w:rsidR="00F80A23" w:rsidRPr="00FA2995" w:rsidRDefault="00F80A23" w:rsidP="005B3735">
            <w:pPr>
              <w:rPr>
                <w:rFonts w:ascii="Arial" w:hAnsi="Arial" w:cs="Arial"/>
                <w:sz w:val="20"/>
                <w:szCs w:val="20"/>
                <w:lang w:val="lt-LT"/>
              </w:rPr>
            </w:pPr>
            <w:r w:rsidRPr="00FA2995">
              <w:rPr>
                <w:rFonts w:ascii="Arial" w:hAnsi="Arial" w:cs="Arial"/>
                <w:sz w:val="20"/>
                <w:szCs w:val="20"/>
                <w:lang w:val="lt-LT"/>
              </w:rPr>
              <w:t>val.</w:t>
            </w:r>
          </w:p>
        </w:tc>
        <w:tc>
          <w:tcPr>
            <w:tcW w:w="2165" w:type="dxa"/>
          </w:tcPr>
          <w:p w14:paraId="7413A1EF" w14:textId="67D45360" w:rsidR="00F80A23" w:rsidRPr="00FA2995" w:rsidRDefault="00F80A23" w:rsidP="005B3735">
            <w:pPr>
              <w:rPr>
                <w:rFonts w:ascii="Arial" w:hAnsi="Arial" w:cs="Arial"/>
                <w:sz w:val="20"/>
                <w:szCs w:val="20"/>
                <w:lang w:val="lt-LT"/>
              </w:rPr>
            </w:pPr>
            <w:r w:rsidRPr="00FA2995">
              <w:rPr>
                <w:rFonts w:ascii="Arial" w:hAnsi="Arial" w:cs="Arial"/>
                <w:sz w:val="20"/>
                <w:szCs w:val="20"/>
                <w:lang w:val="lt-LT"/>
              </w:rPr>
              <w:t>4</w:t>
            </w:r>
          </w:p>
        </w:tc>
      </w:tr>
      <w:tr w:rsidR="00AA07CE" w:rsidRPr="00FA2995" w14:paraId="4DC92FD5" w14:textId="77777777" w:rsidTr="00FB545D">
        <w:trPr>
          <w:trHeight w:val="314"/>
        </w:trPr>
        <w:tc>
          <w:tcPr>
            <w:tcW w:w="5533" w:type="dxa"/>
            <w:gridSpan w:val="2"/>
          </w:tcPr>
          <w:p w14:paraId="5E00F40E" w14:textId="6402710B" w:rsidR="004A449A" w:rsidRPr="00FA2995" w:rsidRDefault="004A449A" w:rsidP="005B3735">
            <w:pPr>
              <w:rPr>
                <w:rFonts w:ascii="Arial" w:hAnsi="Arial" w:cs="Arial"/>
                <w:sz w:val="20"/>
                <w:szCs w:val="20"/>
                <w:lang w:val="lt-LT"/>
              </w:rPr>
            </w:pPr>
            <w:r w:rsidRPr="00FA2995">
              <w:rPr>
                <w:rFonts w:ascii="Arial" w:hAnsi="Arial" w:cs="Arial"/>
                <w:sz w:val="20"/>
                <w:szCs w:val="20"/>
                <w:lang w:val="lt-LT"/>
              </w:rPr>
              <w:t>Pakeitimų ar netipinių konfigūracijų (užsakymų) vykdymas</w:t>
            </w:r>
          </w:p>
        </w:tc>
        <w:tc>
          <w:tcPr>
            <w:tcW w:w="1318" w:type="dxa"/>
          </w:tcPr>
          <w:p w14:paraId="659F9B1E" w14:textId="7AD7824B" w:rsidR="004A449A" w:rsidRPr="00FA2995" w:rsidRDefault="009832C7" w:rsidP="005B3735">
            <w:pPr>
              <w:rPr>
                <w:rFonts w:ascii="Arial" w:hAnsi="Arial" w:cs="Arial"/>
                <w:sz w:val="20"/>
                <w:szCs w:val="20"/>
                <w:lang w:val="lt-LT"/>
              </w:rPr>
            </w:pPr>
            <w:r w:rsidRPr="00FA2995">
              <w:rPr>
                <w:rFonts w:ascii="Arial" w:hAnsi="Arial" w:cs="Arial"/>
                <w:sz w:val="20"/>
                <w:szCs w:val="20"/>
                <w:lang w:val="lt-LT"/>
              </w:rPr>
              <w:t>val.</w:t>
            </w:r>
          </w:p>
        </w:tc>
        <w:tc>
          <w:tcPr>
            <w:tcW w:w="2165" w:type="dxa"/>
          </w:tcPr>
          <w:p w14:paraId="370ECC87" w14:textId="5E00CAE1" w:rsidR="004A449A" w:rsidRPr="00FA2995" w:rsidRDefault="004A449A" w:rsidP="005B3735">
            <w:pPr>
              <w:rPr>
                <w:rFonts w:ascii="Arial" w:hAnsi="Arial" w:cs="Arial"/>
                <w:sz w:val="20"/>
                <w:szCs w:val="20"/>
                <w:lang w:val="lt-LT"/>
              </w:rPr>
            </w:pPr>
            <w:r w:rsidRPr="00FA2995">
              <w:rPr>
                <w:rFonts w:ascii="Arial" w:hAnsi="Arial" w:cs="Arial"/>
                <w:sz w:val="20"/>
                <w:szCs w:val="20"/>
                <w:lang w:val="lt-LT"/>
              </w:rPr>
              <w:t>Pagal Šalių susitarimą ir suderintus terminus</w:t>
            </w:r>
          </w:p>
        </w:tc>
      </w:tr>
      <w:tr w:rsidR="00AA07CE" w:rsidRPr="00FA2995" w14:paraId="3AD4812B" w14:textId="77777777" w:rsidTr="00FB545D">
        <w:trPr>
          <w:trHeight w:val="314"/>
        </w:trPr>
        <w:tc>
          <w:tcPr>
            <w:tcW w:w="5533" w:type="dxa"/>
            <w:gridSpan w:val="2"/>
          </w:tcPr>
          <w:p w14:paraId="676F17F9" w14:textId="77777777" w:rsidR="004A449A" w:rsidRPr="00FA2995" w:rsidRDefault="004A449A" w:rsidP="005B3735">
            <w:pPr>
              <w:rPr>
                <w:rFonts w:ascii="Arial" w:hAnsi="Arial" w:cs="Arial"/>
                <w:i/>
                <w:sz w:val="20"/>
                <w:szCs w:val="20"/>
                <w:lang w:val="lt-LT"/>
              </w:rPr>
            </w:pPr>
            <w:r w:rsidRPr="00FA2995">
              <w:rPr>
                <w:rFonts w:ascii="Arial" w:hAnsi="Arial" w:cs="Arial"/>
                <w:sz w:val="20"/>
                <w:szCs w:val="20"/>
                <w:lang w:val="lt-LT"/>
              </w:rPr>
              <w:t>Planiniai (profilaktiniai) darbai</w:t>
            </w:r>
          </w:p>
        </w:tc>
        <w:tc>
          <w:tcPr>
            <w:tcW w:w="1318" w:type="dxa"/>
          </w:tcPr>
          <w:p w14:paraId="2BF79F99" w14:textId="38AE7859" w:rsidR="004A449A" w:rsidRPr="00FA2995" w:rsidRDefault="009832C7" w:rsidP="005B3735">
            <w:pPr>
              <w:rPr>
                <w:rFonts w:ascii="Arial" w:hAnsi="Arial" w:cs="Arial"/>
                <w:sz w:val="20"/>
                <w:szCs w:val="20"/>
                <w:lang w:val="lt-LT"/>
              </w:rPr>
            </w:pPr>
            <w:r w:rsidRPr="00FA2995">
              <w:rPr>
                <w:rFonts w:ascii="Arial" w:hAnsi="Arial" w:cs="Arial"/>
                <w:sz w:val="20"/>
                <w:szCs w:val="20"/>
                <w:lang w:val="lt-LT"/>
              </w:rPr>
              <w:t>val.</w:t>
            </w:r>
            <w:r w:rsidR="004A449A" w:rsidRPr="00FA2995">
              <w:rPr>
                <w:rFonts w:ascii="Arial" w:hAnsi="Arial" w:cs="Arial"/>
                <w:sz w:val="20"/>
                <w:szCs w:val="20"/>
                <w:lang w:val="lt-LT"/>
              </w:rPr>
              <w:t>/</w:t>
            </w:r>
            <w:r w:rsidR="00A84965" w:rsidRPr="00FA2995">
              <w:rPr>
                <w:rFonts w:ascii="Arial" w:hAnsi="Arial" w:cs="Arial"/>
                <w:sz w:val="20"/>
                <w:szCs w:val="20"/>
                <w:lang w:val="lt-LT"/>
              </w:rPr>
              <w:t xml:space="preserve">3 </w:t>
            </w:r>
            <w:r w:rsidR="004A449A" w:rsidRPr="00FA2995">
              <w:rPr>
                <w:rFonts w:ascii="Arial" w:hAnsi="Arial" w:cs="Arial"/>
                <w:sz w:val="20"/>
                <w:szCs w:val="20"/>
                <w:lang w:val="lt-LT"/>
              </w:rPr>
              <w:t>mėn.</w:t>
            </w:r>
          </w:p>
        </w:tc>
        <w:tc>
          <w:tcPr>
            <w:tcW w:w="2165" w:type="dxa"/>
          </w:tcPr>
          <w:p w14:paraId="55B278E3" w14:textId="77A2E0E0" w:rsidR="004A449A" w:rsidRPr="00FA2995" w:rsidRDefault="00F65068" w:rsidP="005B3735">
            <w:pPr>
              <w:rPr>
                <w:rFonts w:ascii="Arial" w:hAnsi="Arial" w:cs="Arial"/>
                <w:sz w:val="20"/>
                <w:szCs w:val="20"/>
              </w:rPr>
            </w:pPr>
            <w:r w:rsidRPr="00FA2995">
              <w:rPr>
                <w:rFonts w:ascii="Arial" w:hAnsi="Arial" w:cs="Arial"/>
                <w:sz w:val="20"/>
                <w:szCs w:val="20"/>
              </w:rPr>
              <w:t>2</w:t>
            </w:r>
          </w:p>
        </w:tc>
      </w:tr>
    </w:tbl>
    <w:p w14:paraId="45B6C0C2" w14:textId="2E1D13BA" w:rsidR="00FB545D" w:rsidRPr="00FA2995" w:rsidRDefault="00FB545D" w:rsidP="005B3735">
      <w:pPr>
        <w:spacing w:line="240" w:lineRule="auto"/>
        <w:rPr>
          <w:rFonts w:ascii="Arial" w:hAnsi="Arial" w:cs="Arial"/>
          <w:bCs/>
          <w:sz w:val="20"/>
          <w:szCs w:val="20"/>
          <w:lang w:val="lt-LT"/>
        </w:rPr>
      </w:pPr>
      <w:r w:rsidRPr="00FA2995">
        <w:rPr>
          <w:rFonts w:ascii="Arial" w:hAnsi="Arial" w:cs="Arial"/>
          <w:bCs/>
          <w:sz w:val="20"/>
          <w:szCs w:val="20"/>
          <w:lang w:val="lt-LT"/>
        </w:rPr>
        <w:t xml:space="preserve">*Į </w:t>
      </w:r>
      <w:r w:rsidRPr="00FA2995">
        <w:rPr>
          <w:rFonts w:ascii="Arial" w:hAnsi="Arial" w:cs="Arial"/>
          <w:b/>
          <w:sz w:val="20"/>
          <w:szCs w:val="20"/>
          <w:lang w:val="lt-LT"/>
        </w:rPr>
        <w:t>Aukšto masto</w:t>
      </w:r>
      <w:r w:rsidRPr="00FA2995">
        <w:rPr>
          <w:rFonts w:ascii="Arial" w:hAnsi="Arial" w:cs="Arial"/>
          <w:bCs/>
          <w:sz w:val="20"/>
          <w:szCs w:val="20"/>
          <w:lang w:val="lt-LT"/>
        </w:rPr>
        <w:t xml:space="preserve"> </w:t>
      </w:r>
      <w:r w:rsidR="00341A4B" w:rsidRPr="00FA2995">
        <w:rPr>
          <w:rFonts w:ascii="Arial" w:hAnsi="Arial" w:cs="Arial"/>
          <w:bCs/>
          <w:sz w:val="20"/>
          <w:szCs w:val="20"/>
          <w:lang w:val="lt-LT"/>
        </w:rPr>
        <w:t>i</w:t>
      </w:r>
      <w:r w:rsidRPr="00FA2995">
        <w:rPr>
          <w:rFonts w:ascii="Arial" w:hAnsi="Arial" w:cs="Arial"/>
          <w:bCs/>
          <w:sz w:val="20"/>
          <w:szCs w:val="20"/>
          <w:lang w:val="lt-LT"/>
        </w:rPr>
        <w:t>ncidentus reaguojama ir jie sprendžiami 24x7</w:t>
      </w:r>
      <w:r w:rsidR="00715502" w:rsidRPr="00FA2995">
        <w:rPr>
          <w:rFonts w:ascii="Arial" w:hAnsi="Arial" w:cs="Arial"/>
          <w:bCs/>
          <w:sz w:val="20"/>
          <w:szCs w:val="20"/>
          <w:lang w:val="lt-LT"/>
        </w:rPr>
        <w:t xml:space="preserve"> (</w:t>
      </w:r>
      <w:r w:rsidR="00715502" w:rsidRPr="00FA2995">
        <w:rPr>
          <w:rFonts w:ascii="Arial" w:hAnsi="Arial" w:cs="Arial"/>
          <w:sz w:val="20"/>
          <w:szCs w:val="20"/>
          <w:lang w:val="lt-LT"/>
        </w:rPr>
        <w:t>visomis savaitės dienomis, įskaitant darbo dienas, savaitgalius ir šventines dienas</w:t>
      </w:r>
      <w:r w:rsidR="00715502" w:rsidRPr="00FA2995">
        <w:rPr>
          <w:rFonts w:ascii="Arial" w:hAnsi="Arial" w:cs="Arial"/>
          <w:bCs/>
          <w:sz w:val="20"/>
          <w:szCs w:val="20"/>
          <w:lang w:val="lt-LT"/>
        </w:rPr>
        <w:t>).</w:t>
      </w:r>
      <w:r w:rsidRPr="00FA2995">
        <w:rPr>
          <w:rFonts w:ascii="Arial" w:hAnsi="Arial" w:cs="Arial"/>
          <w:bCs/>
          <w:sz w:val="20"/>
          <w:szCs w:val="20"/>
          <w:lang w:val="lt-LT"/>
        </w:rPr>
        <w:t xml:space="preserve"> </w:t>
      </w:r>
      <w:r w:rsidR="002C651F" w:rsidRPr="00FA2995">
        <w:rPr>
          <w:rFonts w:ascii="Arial" w:hAnsi="Arial" w:cs="Arial"/>
          <w:bCs/>
          <w:sz w:val="20"/>
          <w:szCs w:val="20"/>
          <w:lang w:val="lt-LT"/>
        </w:rPr>
        <w:t xml:space="preserve">Vidutinio ir žemo masto incidentai sprendžiami </w:t>
      </w:r>
      <w:r w:rsidR="009832C7" w:rsidRPr="00FA2995">
        <w:rPr>
          <w:rFonts w:ascii="Arial" w:hAnsi="Arial" w:cs="Arial"/>
          <w:bCs/>
          <w:sz w:val="20"/>
          <w:szCs w:val="20"/>
          <w:lang w:val="lt-LT"/>
        </w:rPr>
        <w:t>Užsakovo darbo</w:t>
      </w:r>
      <w:r w:rsidR="002C651F" w:rsidRPr="00FA2995">
        <w:rPr>
          <w:rFonts w:ascii="Arial" w:hAnsi="Arial" w:cs="Arial"/>
          <w:bCs/>
          <w:sz w:val="20"/>
          <w:szCs w:val="20"/>
          <w:lang w:val="lt-LT"/>
        </w:rPr>
        <w:t xml:space="preserve"> valandomis (8x5 grafiku).</w:t>
      </w:r>
    </w:p>
    <w:p w14:paraId="6C6CBEFC" w14:textId="6200B8BA" w:rsidR="00730082" w:rsidRPr="00FA2995" w:rsidRDefault="00730082" w:rsidP="005B3735">
      <w:pPr>
        <w:spacing w:after="0" w:line="240" w:lineRule="auto"/>
        <w:jc w:val="both"/>
        <w:rPr>
          <w:rFonts w:ascii="Arial" w:eastAsia="Calibri" w:hAnsi="Arial" w:cs="Arial"/>
          <w:sz w:val="20"/>
          <w:szCs w:val="20"/>
          <w:lang w:val="lt-LT"/>
        </w:rPr>
      </w:pPr>
      <w:r w:rsidRPr="00FA2995">
        <w:rPr>
          <w:rFonts w:ascii="Arial" w:eastAsia="Calibri" w:hAnsi="Arial" w:cs="Arial"/>
          <w:sz w:val="20"/>
          <w:szCs w:val="20"/>
          <w:lang w:val="lt-LT"/>
        </w:rPr>
        <w:t xml:space="preserve">Incidentų masto </w:t>
      </w:r>
      <w:r w:rsidR="00C6113B" w:rsidRPr="00FA2995">
        <w:rPr>
          <w:rFonts w:ascii="Arial" w:eastAsia="Calibri" w:hAnsi="Arial" w:cs="Arial"/>
          <w:sz w:val="20"/>
          <w:szCs w:val="20"/>
          <w:lang w:val="lt-LT"/>
        </w:rPr>
        <w:t>nustatymo kriterijai</w:t>
      </w:r>
      <w:r w:rsidR="00AD1584" w:rsidRPr="00FA2995">
        <w:rPr>
          <w:rFonts w:ascii="Arial" w:eastAsia="Calibri" w:hAnsi="Arial" w:cs="Arial"/>
          <w:sz w:val="20"/>
          <w:szCs w:val="20"/>
          <w:lang w:val="lt-LT"/>
        </w:rPr>
        <w:t>:</w:t>
      </w:r>
    </w:p>
    <w:tbl>
      <w:tblPr>
        <w:tblStyle w:val="TableGrid0"/>
        <w:tblW w:w="9918" w:type="dxa"/>
        <w:tblLayout w:type="fixed"/>
        <w:tblLook w:val="04A0" w:firstRow="1" w:lastRow="0" w:firstColumn="1" w:lastColumn="0" w:noHBand="0" w:noVBand="1"/>
      </w:tblPr>
      <w:tblGrid>
        <w:gridCol w:w="3681"/>
        <w:gridCol w:w="3544"/>
        <w:gridCol w:w="2693"/>
      </w:tblGrid>
      <w:tr w:rsidR="00AA07CE" w:rsidRPr="00FA2995" w14:paraId="6BFCDF18" w14:textId="77777777" w:rsidTr="00FB529D">
        <w:trPr>
          <w:trHeight w:val="315"/>
        </w:trPr>
        <w:tc>
          <w:tcPr>
            <w:tcW w:w="3681" w:type="dxa"/>
            <w:hideMark/>
          </w:tcPr>
          <w:p w14:paraId="50FE7D99" w14:textId="77777777" w:rsidR="00C6113B" w:rsidRPr="00FA2995" w:rsidRDefault="00C6113B" w:rsidP="005B3735">
            <w:pPr>
              <w:jc w:val="center"/>
              <w:rPr>
                <w:rFonts w:ascii="Arial" w:eastAsia="Times New Roman" w:hAnsi="Arial" w:cs="Arial"/>
                <w:sz w:val="20"/>
                <w:szCs w:val="20"/>
                <w:lang w:val="lt-LT"/>
              </w:rPr>
            </w:pPr>
            <w:r w:rsidRPr="00FA2995">
              <w:rPr>
                <w:rFonts w:ascii="Arial" w:eastAsia="Times New Roman" w:hAnsi="Arial" w:cs="Arial"/>
                <w:sz w:val="20"/>
                <w:szCs w:val="20"/>
                <w:lang w:val="lt-LT"/>
              </w:rPr>
              <w:t>Aukštas</w:t>
            </w:r>
          </w:p>
        </w:tc>
        <w:tc>
          <w:tcPr>
            <w:tcW w:w="3544" w:type="dxa"/>
          </w:tcPr>
          <w:p w14:paraId="4E25390A" w14:textId="77777777" w:rsidR="00C6113B" w:rsidRPr="00FA2995" w:rsidRDefault="00C6113B" w:rsidP="005B3735">
            <w:pPr>
              <w:jc w:val="center"/>
              <w:rPr>
                <w:rFonts w:ascii="Arial" w:eastAsia="Times New Roman" w:hAnsi="Arial" w:cs="Arial"/>
                <w:sz w:val="20"/>
                <w:szCs w:val="20"/>
                <w:lang w:val="lt-LT"/>
              </w:rPr>
            </w:pPr>
            <w:r w:rsidRPr="00FA2995">
              <w:rPr>
                <w:rFonts w:ascii="Arial" w:eastAsia="Times New Roman" w:hAnsi="Arial" w:cs="Arial"/>
                <w:sz w:val="20"/>
                <w:szCs w:val="20"/>
                <w:lang w:val="lt-LT"/>
              </w:rPr>
              <w:t>Vidutinis</w:t>
            </w:r>
          </w:p>
        </w:tc>
        <w:tc>
          <w:tcPr>
            <w:tcW w:w="2693" w:type="dxa"/>
            <w:hideMark/>
          </w:tcPr>
          <w:p w14:paraId="050A020A" w14:textId="77777777" w:rsidR="00C6113B" w:rsidRPr="00FA2995" w:rsidRDefault="00C6113B" w:rsidP="005B3735">
            <w:pPr>
              <w:jc w:val="center"/>
              <w:rPr>
                <w:rFonts w:ascii="Arial" w:eastAsia="Times New Roman" w:hAnsi="Arial" w:cs="Arial"/>
                <w:sz w:val="20"/>
                <w:szCs w:val="20"/>
                <w:lang w:val="lt-LT"/>
              </w:rPr>
            </w:pPr>
            <w:r w:rsidRPr="00FA2995">
              <w:rPr>
                <w:rFonts w:ascii="Arial" w:eastAsia="Times New Roman" w:hAnsi="Arial" w:cs="Arial"/>
                <w:sz w:val="20"/>
                <w:szCs w:val="20"/>
                <w:lang w:val="lt-LT"/>
              </w:rPr>
              <w:t>Žemas</w:t>
            </w:r>
          </w:p>
        </w:tc>
      </w:tr>
      <w:tr w:rsidR="008D056B" w:rsidRPr="00FA2995" w14:paraId="54AA9670" w14:textId="77777777" w:rsidTr="00FB529D">
        <w:trPr>
          <w:trHeight w:val="249"/>
        </w:trPr>
        <w:tc>
          <w:tcPr>
            <w:tcW w:w="3681" w:type="dxa"/>
            <w:hideMark/>
          </w:tcPr>
          <w:p w14:paraId="5F079507" w14:textId="6D4B61E4" w:rsidR="00C6113B" w:rsidRPr="00FA2995" w:rsidRDefault="00BE0D5F" w:rsidP="005B3735">
            <w:pPr>
              <w:pStyle w:val="ListParagraph"/>
              <w:numPr>
                <w:ilvl w:val="0"/>
                <w:numId w:val="27"/>
              </w:numPr>
              <w:tabs>
                <w:tab w:val="left" w:pos="313"/>
              </w:tabs>
              <w:rPr>
                <w:rFonts w:ascii="Arial" w:eastAsia="Times New Roman" w:hAnsi="Arial" w:cs="Arial"/>
                <w:sz w:val="20"/>
                <w:szCs w:val="20"/>
                <w:lang w:val="lt-LT"/>
              </w:rPr>
            </w:pPr>
            <w:r w:rsidRPr="00FA2995">
              <w:rPr>
                <w:rFonts w:ascii="Arial" w:eastAsia="Times New Roman" w:hAnsi="Arial" w:cs="Arial"/>
                <w:sz w:val="20"/>
                <w:szCs w:val="20"/>
                <w:lang w:val="lt-LT"/>
              </w:rPr>
              <w:t xml:space="preserve">Esminis </w:t>
            </w:r>
            <w:r w:rsidR="004F095A" w:rsidRPr="00FA2995">
              <w:rPr>
                <w:rFonts w:ascii="Arial" w:eastAsia="Times New Roman" w:hAnsi="Arial" w:cs="Arial"/>
                <w:sz w:val="20"/>
                <w:szCs w:val="20"/>
                <w:lang w:val="lt-LT"/>
              </w:rPr>
              <w:t>P</w:t>
            </w:r>
            <w:r w:rsidRPr="00FA2995">
              <w:rPr>
                <w:rFonts w:ascii="Arial" w:eastAsia="Times New Roman" w:hAnsi="Arial" w:cs="Arial"/>
                <w:sz w:val="20"/>
                <w:szCs w:val="20"/>
                <w:lang w:val="lt-LT"/>
              </w:rPr>
              <w:t xml:space="preserve">aslaugos sutrikimas, kai sistema </w:t>
            </w:r>
            <w:r w:rsidR="00C6113B" w:rsidRPr="00FA2995">
              <w:rPr>
                <w:rFonts w:ascii="Arial" w:eastAsia="Times New Roman" w:hAnsi="Arial" w:cs="Arial"/>
                <w:sz w:val="20"/>
                <w:szCs w:val="20"/>
                <w:lang w:val="lt-LT"/>
              </w:rPr>
              <w:t>v</w:t>
            </w:r>
            <w:r w:rsidRPr="00FA2995">
              <w:rPr>
                <w:rFonts w:ascii="Arial" w:eastAsia="Times New Roman" w:hAnsi="Arial" w:cs="Arial"/>
                <w:sz w:val="20"/>
                <w:szCs w:val="20"/>
                <w:lang w:val="lt-LT"/>
              </w:rPr>
              <w:t>isiškai neveikia</w:t>
            </w:r>
            <w:r w:rsidR="00E13E29" w:rsidRPr="00FA2995">
              <w:rPr>
                <w:rFonts w:ascii="Arial" w:eastAsia="Times New Roman" w:hAnsi="Arial" w:cs="Arial"/>
                <w:sz w:val="20"/>
                <w:szCs w:val="20"/>
                <w:lang w:val="lt-LT"/>
              </w:rPr>
              <w:t xml:space="preserve">, </w:t>
            </w:r>
            <w:r w:rsidRPr="00FA2995">
              <w:rPr>
                <w:rFonts w:ascii="Arial" w:eastAsia="Times New Roman" w:hAnsi="Arial" w:cs="Arial"/>
                <w:sz w:val="20"/>
                <w:szCs w:val="20"/>
                <w:lang w:val="lt-LT"/>
              </w:rPr>
              <w:t>negalima skambinti į / iš kitus operatoriaus tinklus</w:t>
            </w:r>
            <w:r w:rsidR="00C6113B" w:rsidRPr="00FA2995">
              <w:rPr>
                <w:rFonts w:ascii="Arial" w:eastAsia="Times New Roman" w:hAnsi="Arial" w:cs="Arial"/>
                <w:sz w:val="20"/>
                <w:szCs w:val="20"/>
                <w:lang w:val="lt-LT"/>
              </w:rPr>
              <w:t>;</w:t>
            </w:r>
          </w:p>
          <w:p w14:paraId="40ED0A61" w14:textId="2CA3FF9C" w:rsidR="00C6113B" w:rsidRPr="00FA2995" w:rsidRDefault="00C6113B" w:rsidP="005B3735">
            <w:pPr>
              <w:pStyle w:val="ListParagraph"/>
              <w:numPr>
                <w:ilvl w:val="0"/>
                <w:numId w:val="27"/>
              </w:numPr>
              <w:tabs>
                <w:tab w:val="left" w:pos="313"/>
              </w:tabs>
              <w:rPr>
                <w:rFonts w:ascii="Arial" w:eastAsia="Times New Roman" w:hAnsi="Arial" w:cs="Arial"/>
                <w:sz w:val="20"/>
                <w:szCs w:val="20"/>
                <w:lang w:val="lt-LT"/>
              </w:rPr>
            </w:pPr>
            <w:r w:rsidRPr="00FA2995">
              <w:rPr>
                <w:rFonts w:ascii="Arial" w:eastAsia="Times New Roman" w:hAnsi="Arial" w:cs="Arial"/>
                <w:sz w:val="20"/>
                <w:szCs w:val="20"/>
                <w:lang w:val="lt-LT"/>
              </w:rPr>
              <w:t>Paslauga neprieinama &gt;50% vartotojų</w:t>
            </w:r>
            <w:r w:rsidR="004537F7" w:rsidRPr="00FA2995">
              <w:rPr>
                <w:rFonts w:ascii="Arial" w:eastAsia="Times New Roman" w:hAnsi="Arial" w:cs="Arial"/>
                <w:sz w:val="20"/>
                <w:szCs w:val="20"/>
                <w:lang w:val="lt-LT"/>
              </w:rPr>
              <w:t xml:space="preserve"> ar </w:t>
            </w:r>
            <w:r w:rsidR="00DD16AF" w:rsidRPr="00FA2995">
              <w:rPr>
                <w:rFonts w:ascii="Arial" w:eastAsia="Times New Roman" w:hAnsi="Arial" w:cs="Arial"/>
                <w:sz w:val="20"/>
                <w:szCs w:val="20"/>
                <w:lang w:val="lt-LT"/>
              </w:rPr>
              <w:t xml:space="preserve">neveikia </w:t>
            </w:r>
            <w:r w:rsidR="004537F7" w:rsidRPr="00FA2995">
              <w:rPr>
                <w:rFonts w:ascii="Arial" w:eastAsia="Times New Roman" w:hAnsi="Arial" w:cs="Arial"/>
                <w:sz w:val="20"/>
                <w:szCs w:val="20"/>
                <w:lang w:val="lt-LT"/>
              </w:rPr>
              <w:t xml:space="preserve">kritiniams </w:t>
            </w:r>
            <w:r w:rsidR="00DD16AF" w:rsidRPr="00FA2995">
              <w:rPr>
                <w:rFonts w:ascii="Arial" w:eastAsia="Times New Roman" w:hAnsi="Arial" w:cs="Arial"/>
                <w:sz w:val="20"/>
                <w:szCs w:val="20"/>
                <w:lang w:val="lt-LT"/>
              </w:rPr>
              <w:t xml:space="preserve">sistemos </w:t>
            </w:r>
            <w:r w:rsidR="004537F7" w:rsidRPr="00FA2995">
              <w:rPr>
                <w:rFonts w:ascii="Arial" w:eastAsia="Times New Roman" w:hAnsi="Arial" w:cs="Arial"/>
                <w:sz w:val="20"/>
                <w:szCs w:val="20"/>
                <w:lang w:val="lt-LT"/>
              </w:rPr>
              <w:t>vartotojams (sistemos ir balanso dispečeriams)</w:t>
            </w:r>
            <w:r w:rsidRPr="00FA2995">
              <w:rPr>
                <w:rFonts w:ascii="Arial" w:eastAsia="Times New Roman" w:hAnsi="Arial" w:cs="Arial"/>
                <w:sz w:val="20"/>
                <w:szCs w:val="20"/>
                <w:lang w:val="lt-LT"/>
              </w:rPr>
              <w:t>,</w:t>
            </w:r>
            <w:r w:rsidR="004537F7" w:rsidRPr="00FA2995">
              <w:rPr>
                <w:rFonts w:ascii="Arial" w:eastAsia="Times New Roman" w:hAnsi="Arial" w:cs="Arial"/>
                <w:sz w:val="20"/>
                <w:szCs w:val="20"/>
                <w:lang w:val="lt-LT"/>
              </w:rPr>
              <w:t xml:space="preserve"> sistema </w:t>
            </w:r>
            <w:r w:rsidRPr="00FA2995">
              <w:rPr>
                <w:rFonts w:ascii="Arial" w:eastAsia="Times New Roman" w:hAnsi="Arial" w:cs="Arial"/>
                <w:sz w:val="20"/>
                <w:szCs w:val="20"/>
                <w:lang w:val="lt-LT"/>
              </w:rPr>
              <w:t>negali atlikti esminių savo funkcijų</w:t>
            </w:r>
            <w:r w:rsidR="004537F7" w:rsidRPr="00FA2995">
              <w:rPr>
                <w:rFonts w:ascii="Arial" w:eastAsia="Times New Roman" w:hAnsi="Arial" w:cs="Arial"/>
                <w:sz w:val="20"/>
                <w:szCs w:val="20"/>
                <w:lang w:val="lt-LT"/>
              </w:rPr>
              <w:t xml:space="preserve"> (pvz. nesigirdi skambinančiojo/pašnekovo)</w:t>
            </w:r>
            <w:r w:rsidR="006465C5" w:rsidRPr="00FA2995">
              <w:rPr>
                <w:rFonts w:ascii="Arial" w:eastAsia="Times New Roman" w:hAnsi="Arial" w:cs="Arial"/>
                <w:sz w:val="20"/>
                <w:szCs w:val="20"/>
                <w:lang w:val="lt-LT"/>
              </w:rPr>
              <w:t>;</w:t>
            </w:r>
          </w:p>
          <w:p w14:paraId="40CE3710" w14:textId="386F8F61" w:rsidR="00C6113B" w:rsidRPr="00FA2995" w:rsidRDefault="0092386B" w:rsidP="005B3735">
            <w:pPr>
              <w:pStyle w:val="ListParagraph"/>
              <w:numPr>
                <w:ilvl w:val="0"/>
                <w:numId w:val="27"/>
              </w:numPr>
              <w:tabs>
                <w:tab w:val="left" w:pos="171"/>
                <w:tab w:val="left" w:pos="306"/>
              </w:tabs>
              <w:rPr>
                <w:rFonts w:ascii="Arial" w:eastAsia="Times New Roman" w:hAnsi="Arial" w:cs="Arial"/>
                <w:sz w:val="20"/>
                <w:szCs w:val="20"/>
                <w:lang w:val="lt-LT"/>
              </w:rPr>
            </w:pPr>
            <w:r w:rsidRPr="00FA2995">
              <w:rPr>
                <w:rFonts w:ascii="Arial" w:eastAsia="Times New Roman" w:hAnsi="Arial" w:cs="Arial"/>
                <w:sz w:val="20"/>
                <w:szCs w:val="20"/>
                <w:lang w:val="lt-LT"/>
              </w:rPr>
              <w:t>V</w:t>
            </w:r>
            <w:r w:rsidR="00671AA8" w:rsidRPr="00FA2995">
              <w:rPr>
                <w:rFonts w:ascii="Arial" w:eastAsia="Times New Roman" w:hAnsi="Arial" w:cs="Arial"/>
                <w:sz w:val="20"/>
                <w:szCs w:val="20"/>
                <w:lang w:val="lt-LT"/>
              </w:rPr>
              <w:t>isiškai n</w:t>
            </w:r>
            <w:r w:rsidR="00C6113B" w:rsidRPr="00FA2995">
              <w:rPr>
                <w:rFonts w:ascii="Arial" w:eastAsia="Times New Roman" w:hAnsi="Arial" w:cs="Arial"/>
                <w:sz w:val="20"/>
                <w:szCs w:val="20"/>
                <w:lang w:val="lt-LT"/>
              </w:rPr>
              <w:t xml:space="preserve">eveikia </w:t>
            </w:r>
            <w:r w:rsidR="00671AA8" w:rsidRPr="00FA2995">
              <w:rPr>
                <w:rFonts w:ascii="Arial" w:eastAsia="Times New Roman" w:hAnsi="Arial" w:cs="Arial"/>
                <w:sz w:val="20"/>
                <w:szCs w:val="20"/>
                <w:lang w:val="lt-LT"/>
              </w:rPr>
              <w:t>pokalbių įrašymas</w:t>
            </w:r>
            <w:r w:rsidR="004537F7" w:rsidRPr="00FA2995">
              <w:rPr>
                <w:rFonts w:ascii="Arial" w:eastAsia="Times New Roman" w:hAnsi="Arial" w:cs="Arial"/>
                <w:sz w:val="20"/>
                <w:szCs w:val="20"/>
                <w:lang w:val="lt-LT"/>
              </w:rPr>
              <w:t xml:space="preserve"> ar neįmanoma prisijungti prie pokalbių perklausymo sistemos</w:t>
            </w:r>
            <w:r w:rsidR="00575710" w:rsidRPr="00FA2995">
              <w:rPr>
                <w:rFonts w:ascii="Arial" w:eastAsia="Times New Roman" w:hAnsi="Arial" w:cs="Arial"/>
                <w:sz w:val="20"/>
                <w:szCs w:val="20"/>
                <w:lang w:val="lt-LT"/>
              </w:rPr>
              <w:t xml:space="preserve"> &gt;50% vartotojų</w:t>
            </w:r>
            <w:r w:rsidR="00671AA8" w:rsidRPr="00FA2995">
              <w:rPr>
                <w:rFonts w:ascii="Arial" w:eastAsia="Times New Roman" w:hAnsi="Arial" w:cs="Arial"/>
                <w:sz w:val="20"/>
                <w:szCs w:val="20"/>
                <w:lang w:val="lt-LT"/>
              </w:rPr>
              <w:t>.</w:t>
            </w:r>
          </w:p>
        </w:tc>
        <w:tc>
          <w:tcPr>
            <w:tcW w:w="3544" w:type="dxa"/>
          </w:tcPr>
          <w:p w14:paraId="22485AF7" w14:textId="369D9BED" w:rsidR="00F909A3" w:rsidRPr="00FA2995" w:rsidRDefault="0004545F" w:rsidP="005B3735">
            <w:pPr>
              <w:pStyle w:val="ListParagraph"/>
              <w:numPr>
                <w:ilvl w:val="0"/>
                <w:numId w:val="29"/>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 xml:space="preserve">Paslauga prieinama, bet kai kurių sistemų funkcionalumas yra sutrikęs dėl komponentų </w:t>
            </w:r>
            <w:r w:rsidR="004F095A" w:rsidRPr="00FA2995">
              <w:rPr>
                <w:rFonts w:ascii="Arial" w:eastAsia="Times New Roman" w:hAnsi="Arial" w:cs="Arial"/>
                <w:sz w:val="20"/>
                <w:szCs w:val="20"/>
                <w:lang w:val="lt-LT"/>
              </w:rPr>
              <w:t>gedimo</w:t>
            </w:r>
            <w:r w:rsidR="004537F7" w:rsidRPr="00FA2995">
              <w:rPr>
                <w:rFonts w:ascii="Arial" w:eastAsia="Times New Roman" w:hAnsi="Arial" w:cs="Arial"/>
                <w:sz w:val="20"/>
                <w:szCs w:val="20"/>
                <w:lang w:val="lt-LT"/>
              </w:rPr>
              <w:t>;</w:t>
            </w:r>
          </w:p>
          <w:p w14:paraId="5E627542" w14:textId="5F6720B8" w:rsidR="00C6113B" w:rsidRPr="00FA2995" w:rsidRDefault="009F1DC0" w:rsidP="005B3735">
            <w:pPr>
              <w:pStyle w:val="ListParagraph"/>
              <w:numPr>
                <w:ilvl w:val="0"/>
                <w:numId w:val="29"/>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 xml:space="preserve">Sistemos </w:t>
            </w:r>
            <w:r w:rsidR="00C6113B" w:rsidRPr="00FA2995">
              <w:rPr>
                <w:rFonts w:ascii="Arial" w:eastAsia="Times New Roman" w:hAnsi="Arial" w:cs="Arial"/>
                <w:sz w:val="20"/>
                <w:szCs w:val="20"/>
                <w:lang w:val="lt-LT"/>
              </w:rPr>
              <w:t xml:space="preserve">veikimas </w:t>
            </w:r>
            <w:r w:rsidR="003400BB" w:rsidRPr="00FA2995">
              <w:rPr>
                <w:rFonts w:ascii="Arial" w:eastAsia="Times New Roman" w:hAnsi="Arial" w:cs="Arial"/>
                <w:sz w:val="20"/>
                <w:szCs w:val="20"/>
                <w:lang w:val="lt-LT"/>
              </w:rPr>
              <w:t>nestabilus</w:t>
            </w:r>
            <w:r w:rsidR="00C6113B" w:rsidRPr="00FA2995">
              <w:rPr>
                <w:rFonts w:ascii="Arial" w:eastAsia="Times New Roman" w:hAnsi="Arial" w:cs="Arial"/>
                <w:sz w:val="20"/>
                <w:szCs w:val="20"/>
                <w:lang w:val="lt-LT"/>
              </w:rPr>
              <w:t>,</w:t>
            </w:r>
            <w:r w:rsidRPr="00FA2995">
              <w:rPr>
                <w:rFonts w:ascii="Arial" w:eastAsia="Times New Roman" w:hAnsi="Arial" w:cs="Arial"/>
                <w:sz w:val="20"/>
                <w:szCs w:val="20"/>
                <w:lang w:val="lt-LT"/>
              </w:rPr>
              <w:t xml:space="preserve"> </w:t>
            </w:r>
            <w:r w:rsidR="003400BB" w:rsidRPr="00FA2995">
              <w:rPr>
                <w:rFonts w:ascii="Arial" w:eastAsia="Times New Roman" w:hAnsi="Arial" w:cs="Arial"/>
                <w:sz w:val="20"/>
                <w:szCs w:val="20"/>
                <w:lang w:val="lt-LT"/>
              </w:rPr>
              <w:t xml:space="preserve">&gt;25% vartotojų </w:t>
            </w:r>
            <w:r w:rsidR="00A05F4B" w:rsidRPr="00FA2995">
              <w:rPr>
                <w:rFonts w:ascii="Arial" w:eastAsia="Times New Roman" w:hAnsi="Arial" w:cs="Arial"/>
                <w:sz w:val="20"/>
                <w:szCs w:val="20"/>
                <w:lang w:val="lt-LT"/>
              </w:rPr>
              <w:t xml:space="preserve">protarpiais </w:t>
            </w:r>
            <w:r w:rsidRPr="00FA2995">
              <w:rPr>
                <w:rFonts w:ascii="Arial" w:eastAsia="Times New Roman" w:hAnsi="Arial" w:cs="Arial"/>
                <w:sz w:val="20"/>
                <w:szCs w:val="20"/>
                <w:lang w:val="lt-LT"/>
              </w:rPr>
              <w:t>trūkinėja</w:t>
            </w:r>
            <w:r w:rsidR="005D35E8" w:rsidRPr="00FA2995">
              <w:rPr>
                <w:rFonts w:ascii="Arial" w:eastAsia="Times New Roman" w:hAnsi="Arial" w:cs="Arial"/>
                <w:sz w:val="20"/>
                <w:szCs w:val="20"/>
                <w:lang w:val="lt-LT"/>
              </w:rPr>
              <w:t xml:space="preserve"> </w:t>
            </w:r>
            <w:r w:rsidR="003400BB" w:rsidRPr="00FA2995">
              <w:rPr>
                <w:rFonts w:ascii="Arial" w:eastAsia="Times New Roman" w:hAnsi="Arial" w:cs="Arial"/>
                <w:sz w:val="20"/>
                <w:szCs w:val="20"/>
                <w:lang w:val="lt-LT"/>
              </w:rPr>
              <w:t xml:space="preserve">telefoninis </w:t>
            </w:r>
            <w:r w:rsidRPr="00FA2995">
              <w:rPr>
                <w:rFonts w:ascii="Arial" w:eastAsia="Times New Roman" w:hAnsi="Arial" w:cs="Arial"/>
                <w:sz w:val="20"/>
                <w:szCs w:val="20"/>
                <w:lang w:val="lt-LT"/>
              </w:rPr>
              <w:t>ryšys</w:t>
            </w:r>
            <w:r w:rsidR="004537F7" w:rsidRPr="00FA2995">
              <w:rPr>
                <w:rFonts w:ascii="Arial" w:eastAsia="Times New Roman" w:hAnsi="Arial" w:cs="Arial"/>
                <w:sz w:val="20"/>
                <w:szCs w:val="20"/>
                <w:lang w:val="lt-LT"/>
              </w:rPr>
              <w:t>;</w:t>
            </w:r>
          </w:p>
          <w:p w14:paraId="2E0D2493" w14:textId="28331BF7" w:rsidR="004537F7" w:rsidRPr="00FA2995" w:rsidRDefault="004537F7" w:rsidP="005B3735">
            <w:pPr>
              <w:pStyle w:val="ListParagraph"/>
              <w:numPr>
                <w:ilvl w:val="0"/>
                <w:numId w:val="29"/>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Neveikia pagrindinės telefonijos funkcijos (pokalbių peradresavimas, E</w:t>
            </w:r>
            <w:r w:rsidR="00150CDB" w:rsidRPr="00FA2995">
              <w:rPr>
                <w:rFonts w:ascii="Arial" w:eastAsia="Times New Roman" w:hAnsi="Arial" w:cs="Arial"/>
                <w:sz w:val="20"/>
                <w:szCs w:val="20"/>
                <w:lang w:val="lt-LT"/>
              </w:rPr>
              <w:t>C</w:t>
            </w:r>
            <w:r w:rsidRPr="00FA2995">
              <w:rPr>
                <w:rFonts w:ascii="Arial" w:eastAsia="Times New Roman" w:hAnsi="Arial" w:cs="Arial"/>
                <w:sz w:val="20"/>
                <w:szCs w:val="20"/>
                <w:lang w:val="lt-LT"/>
              </w:rPr>
              <w:t>500);</w:t>
            </w:r>
          </w:p>
          <w:p w14:paraId="0239512D" w14:textId="4B302516" w:rsidR="00C6113B" w:rsidRPr="00FA2995" w:rsidRDefault="00F371B8" w:rsidP="005B3735">
            <w:pPr>
              <w:pStyle w:val="ListParagraph"/>
              <w:numPr>
                <w:ilvl w:val="0"/>
                <w:numId w:val="29"/>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&gt; 25</w:t>
            </w:r>
            <w:r w:rsidR="004F095A" w:rsidRPr="00FA2995">
              <w:rPr>
                <w:rFonts w:ascii="Arial" w:eastAsia="Times New Roman" w:hAnsi="Arial" w:cs="Arial"/>
                <w:sz w:val="20"/>
                <w:szCs w:val="20"/>
                <w:lang w:val="lt-LT"/>
              </w:rPr>
              <w:t>% pokalbių nėra įrašoma ar neįmanoma prisijungti prie pokalbių perklausymo sistemos.</w:t>
            </w:r>
          </w:p>
        </w:tc>
        <w:tc>
          <w:tcPr>
            <w:tcW w:w="2693" w:type="dxa"/>
            <w:hideMark/>
          </w:tcPr>
          <w:p w14:paraId="6BEBE9E9" w14:textId="4C8224BA" w:rsidR="00C6113B" w:rsidRPr="00FA2995" w:rsidRDefault="00C6113B" w:rsidP="005B3735">
            <w:pPr>
              <w:pStyle w:val="ListParagraph"/>
              <w:numPr>
                <w:ilvl w:val="0"/>
                <w:numId w:val="30"/>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 xml:space="preserve">Incidentai, nedarantys įtakos </w:t>
            </w:r>
            <w:r w:rsidR="00431D6F" w:rsidRPr="00FA2995">
              <w:rPr>
                <w:rFonts w:ascii="Arial" w:eastAsia="Times New Roman" w:hAnsi="Arial" w:cs="Arial"/>
                <w:sz w:val="20"/>
                <w:szCs w:val="20"/>
                <w:lang w:val="lt-LT"/>
              </w:rPr>
              <w:t>esminėms Paslaugos funkcijoms</w:t>
            </w:r>
            <w:r w:rsidR="004F095A" w:rsidRPr="00FA2995">
              <w:rPr>
                <w:rFonts w:ascii="Arial" w:eastAsia="Times New Roman" w:hAnsi="Arial" w:cs="Arial"/>
                <w:sz w:val="20"/>
                <w:szCs w:val="20"/>
                <w:lang w:val="lt-LT"/>
              </w:rPr>
              <w:t>;</w:t>
            </w:r>
            <w:r w:rsidR="00431D6F" w:rsidRPr="00FA2995">
              <w:rPr>
                <w:rFonts w:ascii="Arial" w:eastAsia="Times New Roman" w:hAnsi="Arial" w:cs="Arial"/>
                <w:sz w:val="20"/>
                <w:szCs w:val="20"/>
                <w:lang w:val="lt-LT"/>
              </w:rPr>
              <w:t xml:space="preserve"> </w:t>
            </w:r>
          </w:p>
          <w:p w14:paraId="47627593" w14:textId="3BBB1FDD" w:rsidR="004F095A" w:rsidRPr="00FA2995" w:rsidRDefault="004F095A" w:rsidP="005B3735">
            <w:pPr>
              <w:pStyle w:val="ListParagraph"/>
              <w:numPr>
                <w:ilvl w:val="0"/>
                <w:numId w:val="30"/>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Paslauga neprieinama pavieniams vartotojams, yra alternatyvūs būdai naudotis Paslauga</w:t>
            </w:r>
            <w:r w:rsidR="00A92D70" w:rsidRPr="00FA2995">
              <w:rPr>
                <w:rFonts w:ascii="Arial" w:eastAsia="Times New Roman" w:hAnsi="Arial" w:cs="Arial"/>
                <w:sz w:val="20"/>
                <w:szCs w:val="20"/>
                <w:lang w:val="lt-LT"/>
              </w:rPr>
              <w:t>;</w:t>
            </w:r>
            <w:r w:rsidRPr="00FA2995">
              <w:rPr>
                <w:rStyle w:val="CommentReference"/>
                <w:rFonts w:ascii="Arial" w:hAnsi="Arial" w:cs="Arial"/>
                <w:sz w:val="20"/>
                <w:szCs w:val="20"/>
                <w:lang w:val="lt-LT"/>
              </w:rPr>
              <w:t xml:space="preserve"> </w:t>
            </w:r>
          </w:p>
          <w:p w14:paraId="5479832F" w14:textId="09779768" w:rsidR="00C6113B" w:rsidRPr="00FA2995" w:rsidRDefault="00C6113B" w:rsidP="005B3735">
            <w:pPr>
              <w:pStyle w:val="ListParagraph"/>
              <w:numPr>
                <w:ilvl w:val="0"/>
                <w:numId w:val="30"/>
              </w:numPr>
              <w:tabs>
                <w:tab w:val="left" w:pos="175"/>
              </w:tabs>
              <w:rPr>
                <w:rFonts w:ascii="Arial" w:eastAsia="Times New Roman" w:hAnsi="Arial" w:cs="Arial"/>
                <w:sz w:val="20"/>
                <w:szCs w:val="20"/>
                <w:lang w:val="lt-LT"/>
              </w:rPr>
            </w:pPr>
            <w:r w:rsidRPr="00FA2995">
              <w:rPr>
                <w:rFonts w:ascii="Arial" w:eastAsia="Times New Roman" w:hAnsi="Arial" w:cs="Arial"/>
                <w:sz w:val="20"/>
                <w:szCs w:val="20"/>
                <w:lang w:val="lt-LT"/>
              </w:rPr>
              <w:t>Incidentai</w:t>
            </w:r>
            <w:r w:rsidR="005D35E8" w:rsidRPr="00FA2995">
              <w:rPr>
                <w:rFonts w:ascii="Arial" w:eastAsia="Times New Roman" w:hAnsi="Arial" w:cs="Arial"/>
                <w:sz w:val="20"/>
                <w:szCs w:val="20"/>
                <w:lang w:val="lt-LT"/>
              </w:rPr>
              <w:t xml:space="preserve">, </w:t>
            </w:r>
            <w:r w:rsidRPr="00FA2995">
              <w:rPr>
                <w:rFonts w:ascii="Arial" w:eastAsia="Times New Roman" w:hAnsi="Arial" w:cs="Arial"/>
                <w:sz w:val="20"/>
                <w:szCs w:val="20"/>
                <w:lang w:val="lt-LT"/>
              </w:rPr>
              <w:t xml:space="preserve">nepatenkantys į Aukšto </w:t>
            </w:r>
            <w:r w:rsidR="00F909A3" w:rsidRPr="00FA2995">
              <w:rPr>
                <w:rFonts w:ascii="Arial" w:eastAsia="Times New Roman" w:hAnsi="Arial" w:cs="Arial"/>
                <w:sz w:val="20"/>
                <w:szCs w:val="20"/>
                <w:lang w:val="lt-LT"/>
              </w:rPr>
              <w:t xml:space="preserve">ir Vidutinio </w:t>
            </w:r>
            <w:r w:rsidRPr="00FA2995">
              <w:rPr>
                <w:rFonts w:ascii="Arial" w:eastAsia="Times New Roman" w:hAnsi="Arial" w:cs="Arial"/>
                <w:sz w:val="20"/>
                <w:szCs w:val="20"/>
                <w:lang w:val="lt-LT"/>
              </w:rPr>
              <w:t>masto kriterijus.</w:t>
            </w:r>
          </w:p>
        </w:tc>
      </w:tr>
    </w:tbl>
    <w:p w14:paraId="051B2888" w14:textId="7283A232" w:rsidR="00730082" w:rsidRPr="00FA2995" w:rsidRDefault="00730082" w:rsidP="005B3735">
      <w:pPr>
        <w:spacing w:after="0" w:line="240" w:lineRule="auto"/>
        <w:jc w:val="both"/>
        <w:rPr>
          <w:rFonts w:ascii="Arial" w:eastAsia="Calibri" w:hAnsi="Arial" w:cs="Arial"/>
          <w:b/>
          <w:bCs/>
          <w:sz w:val="20"/>
          <w:szCs w:val="20"/>
          <w:lang w:val="lt-LT"/>
        </w:rPr>
      </w:pPr>
    </w:p>
    <w:p w14:paraId="6DD15878" w14:textId="590BC1E0" w:rsidR="00721007" w:rsidRPr="00FA2995" w:rsidRDefault="0017479F" w:rsidP="005B3735">
      <w:pPr>
        <w:spacing w:after="0" w:line="240" w:lineRule="auto"/>
        <w:jc w:val="both"/>
        <w:rPr>
          <w:rFonts w:ascii="Arial" w:eastAsia="Calibri" w:hAnsi="Arial" w:cs="Arial"/>
          <w:b/>
          <w:bCs/>
          <w:sz w:val="20"/>
          <w:szCs w:val="20"/>
          <w:lang w:val="lt-LT"/>
        </w:rPr>
      </w:pPr>
      <w:r w:rsidRPr="00FA2995">
        <w:rPr>
          <w:rFonts w:ascii="Arial" w:hAnsi="Arial" w:cs="Arial"/>
          <w:b/>
          <w:sz w:val="20"/>
          <w:szCs w:val="20"/>
          <w:lang w:val="lt-LT"/>
        </w:rPr>
        <w:t xml:space="preserve">Priežiūros </w:t>
      </w:r>
      <w:r w:rsidR="00AD1584" w:rsidRPr="00FA2995">
        <w:rPr>
          <w:rFonts w:ascii="Arial" w:hAnsi="Arial" w:cs="Arial"/>
          <w:b/>
          <w:sz w:val="20"/>
          <w:szCs w:val="20"/>
          <w:lang w:val="lt-LT"/>
        </w:rPr>
        <w:t>rodikli</w:t>
      </w:r>
      <w:r w:rsidRPr="00FA2995">
        <w:rPr>
          <w:rFonts w:ascii="Arial" w:hAnsi="Arial" w:cs="Arial"/>
          <w:b/>
          <w:sz w:val="20"/>
          <w:szCs w:val="20"/>
          <w:lang w:val="lt-LT"/>
        </w:rPr>
        <w:t>ų skaičiavim</w:t>
      </w:r>
      <w:r w:rsidR="002E180E" w:rsidRPr="00FA2995">
        <w:rPr>
          <w:rFonts w:ascii="Arial" w:hAnsi="Arial" w:cs="Arial"/>
          <w:b/>
          <w:sz w:val="20"/>
          <w:szCs w:val="20"/>
          <w:lang w:val="lt-LT"/>
        </w:rPr>
        <w:t>o principai</w:t>
      </w:r>
      <w:r w:rsidR="00AD1584" w:rsidRPr="00FA2995">
        <w:rPr>
          <w:rFonts w:ascii="Arial" w:hAnsi="Arial" w:cs="Arial"/>
          <w:b/>
          <w:sz w:val="20"/>
          <w:szCs w:val="20"/>
          <w:lang w:val="lt-LT"/>
        </w:rPr>
        <w:t>:</w:t>
      </w:r>
    </w:p>
    <w:p w14:paraId="234DFFF5" w14:textId="2B916DC3" w:rsidR="00AD1584" w:rsidRPr="00FA2995" w:rsidRDefault="00AD1584" w:rsidP="005B3735">
      <w:pPr>
        <w:pStyle w:val="ListParagraph"/>
        <w:numPr>
          <w:ilvl w:val="1"/>
          <w:numId w:val="2"/>
        </w:numPr>
        <w:spacing w:after="0" w:line="240" w:lineRule="auto"/>
        <w:ind w:left="567" w:hanging="567"/>
        <w:jc w:val="both"/>
        <w:rPr>
          <w:rFonts w:ascii="Arial" w:eastAsia="Calibri" w:hAnsi="Arial" w:cs="Arial"/>
          <w:b/>
          <w:bCs/>
          <w:sz w:val="20"/>
          <w:szCs w:val="20"/>
          <w:lang w:val="lt-LT"/>
        </w:rPr>
      </w:pPr>
      <w:r w:rsidRPr="00FA2995">
        <w:rPr>
          <w:rFonts w:ascii="Arial" w:hAnsi="Arial" w:cs="Arial"/>
          <w:sz w:val="20"/>
          <w:szCs w:val="20"/>
          <w:lang w:val="lt-LT"/>
        </w:rPr>
        <w:t xml:space="preserve">Sistemos </w:t>
      </w:r>
      <w:r w:rsidR="0017479F" w:rsidRPr="00FA2995">
        <w:rPr>
          <w:rFonts w:ascii="Arial" w:hAnsi="Arial" w:cs="Arial"/>
          <w:sz w:val="20"/>
          <w:szCs w:val="20"/>
          <w:lang w:val="lt-LT"/>
        </w:rPr>
        <w:t xml:space="preserve">pateikiamumas </w:t>
      </w:r>
      <w:r w:rsidRPr="00FA2995">
        <w:rPr>
          <w:rFonts w:ascii="Arial" w:hAnsi="Arial" w:cs="Arial"/>
          <w:sz w:val="20"/>
          <w:szCs w:val="20"/>
          <w:lang w:val="lt-LT"/>
        </w:rPr>
        <w:t>– tai Sistemos veikimo laiko (laiko, kuomet nėra registruota neišspręstų kritinių incidentų</w:t>
      </w:r>
      <w:r w:rsidR="002D2729" w:rsidRPr="00FA2995">
        <w:rPr>
          <w:rFonts w:ascii="Arial" w:hAnsi="Arial" w:cs="Arial"/>
          <w:sz w:val="20"/>
          <w:szCs w:val="20"/>
          <w:lang w:val="lt-LT"/>
        </w:rPr>
        <w:t xml:space="preserve"> ir nėra faktinio sistemos neveikimo</w:t>
      </w:r>
      <w:r w:rsidRPr="00FA2995">
        <w:rPr>
          <w:rFonts w:ascii="Arial" w:hAnsi="Arial" w:cs="Arial"/>
          <w:sz w:val="20"/>
          <w:szCs w:val="20"/>
          <w:lang w:val="lt-LT"/>
        </w:rPr>
        <w:t>), padalinto iš viso to mėnesio aptarnavimo ir papildomo aptarnavimo metu buvusio laiko procentinė išraiška;</w:t>
      </w:r>
    </w:p>
    <w:p w14:paraId="2AD454DA" w14:textId="77777777" w:rsidR="00721007" w:rsidRPr="00FA2995" w:rsidRDefault="00AD1584" w:rsidP="005B3735">
      <w:pPr>
        <w:pStyle w:val="ListParagraph"/>
        <w:numPr>
          <w:ilvl w:val="1"/>
          <w:numId w:val="2"/>
        </w:numPr>
        <w:spacing w:after="0" w:line="240" w:lineRule="auto"/>
        <w:ind w:left="567" w:hanging="567"/>
        <w:jc w:val="both"/>
        <w:rPr>
          <w:rFonts w:ascii="Arial" w:eastAsia="Calibri" w:hAnsi="Arial" w:cs="Arial"/>
          <w:b/>
          <w:bCs/>
          <w:sz w:val="20"/>
          <w:szCs w:val="20"/>
          <w:lang w:val="lt-LT"/>
        </w:rPr>
      </w:pPr>
      <w:r w:rsidRPr="00FA2995">
        <w:rPr>
          <w:rFonts w:ascii="Arial" w:hAnsi="Arial" w:cs="Arial"/>
          <w:sz w:val="20"/>
          <w:szCs w:val="20"/>
          <w:lang w:val="lt-LT"/>
        </w:rPr>
        <w:lastRenderedPageBreak/>
        <w:t>Sistemos prieinamumo procentas skaičiuojamas ataskaitiniam laikotarpiui – kalendoriniam mėnesiui;</w:t>
      </w:r>
    </w:p>
    <w:p w14:paraId="1B6B482B" w14:textId="0B64C204" w:rsidR="00721007" w:rsidRPr="00FA2995" w:rsidRDefault="00AD1584" w:rsidP="005B3735">
      <w:pPr>
        <w:pStyle w:val="ListParagraph"/>
        <w:numPr>
          <w:ilvl w:val="1"/>
          <w:numId w:val="2"/>
        </w:numPr>
        <w:spacing w:after="0" w:line="240" w:lineRule="auto"/>
        <w:ind w:left="567" w:hanging="567"/>
        <w:jc w:val="both"/>
        <w:rPr>
          <w:rFonts w:ascii="Arial" w:eastAsia="Calibri" w:hAnsi="Arial" w:cs="Arial"/>
          <w:b/>
          <w:bCs/>
          <w:sz w:val="20"/>
          <w:szCs w:val="20"/>
          <w:lang w:val="lt-LT"/>
        </w:rPr>
      </w:pPr>
      <w:r w:rsidRPr="00FA2995">
        <w:rPr>
          <w:rFonts w:ascii="Arial" w:hAnsi="Arial" w:cs="Arial"/>
          <w:sz w:val="20"/>
          <w:szCs w:val="20"/>
          <w:lang w:val="lt-LT"/>
        </w:rPr>
        <w:t>Planiniai darbai, kurių metu reikalinga sistemos prastova, nėra įtraukiami į laiką, kuomet Sistema laikoma neprieinama</w:t>
      </w:r>
      <w:r w:rsidR="00660D4B" w:rsidRPr="00FA2995">
        <w:rPr>
          <w:rFonts w:ascii="Arial" w:hAnsi="Arial" w:cs="Arial"/>
          <w:sz w:val="20"/>
          <w:szCs w:val="20"/>
          <w:lang w:val="lt-LT"/>
        </w:rPr>
        <w:t xml:space="preserve"> (neįskaičiuojami į sistemos nepateikiamumo laiką)</w:t>
      </w:r>
      <w:r w:rsidRPr="00FA2995">
        <w:rPr>
          <w:rFonts w:ascii="Arial" w:hAnsi="Arial" w:cs="Arial"/>
          <w:sz w:val="20"/>
          <w:szCs w:val="20"/>
          <w:lang w:val="lt-LT"/>
        </w:rPr>
        <w:t>;</w:t>
      </w:r>
    </w:p>
    <w:p w14:paraId="251C0BE2" w14:textId="4D26A3EC" w:rsidR="00721007" w:rsidRPr="00FA2995" w:rsidRDefault="00AD1584" w:rsidP="005B3735">
      <w:pPr>
        <w:pStyle w:val="ListParagraph"/>
        <w:numPr>
          <w:ilvl w:val="1"/>
          <w:numId w:val="2"/>
        </w:numPr>
        <w:spacing w:after="0" w:line="240" w:lineRule="auto"/>
        <w:ind w:left="567" w:hanging="567"/>
        <w:jc w:val="both"/>
        <w:rPr>
          <w:rFonts w:ascii="Arial" w:eastAsia="Calibri" w:hAnsi="Arial" w:cs="Arial"/>
          <w:b/>
          <w:bCs/>
          <w:sz w:val="20"/>
          <w:szCs w:val="20"/>
          <w:lang w:val="lt-LT"/>
        </w:rPr>
      </w:pPr>
      <w:r w:rsidRPr="00FA2995">
        <w:rPr>
          <w:rFonts w:ascii="Arial" w:hAnsi="Arial" w:cs="Arial"/>
          <w:sz w:val="20"/>
          <w:szCs w:val="20"/>
          <w:lang w:val="lt-LT"/>
        </w:rPr>
        <w:t>Planiniai darbai turi būti suderinti su Užsakovu</w:t>
      </w:r>
      <w:r w:rsidR="00D6031C" w:rsidRPr="00FA2995">
        <w:rPr>
          <w:rFonts w:ascii="Arial" w:hAnsi="Arial" w:cs="Arial"/>
          <w:sz w:val="20"/>
          <w:szCs w:val="20"/>
          <w:lang w:val="lt-LT"/>
        </w:rPr>
        <w:t xml:space="preserve"> </w:t>
      </w:r>
      <w:r w:rsidR="00651B22" w:rsidRPr="00FA2995">
        <w:rPr>
          <w:rFonts w:ascii="Arial" w:hAnsi="Arial" w:cs="Arial"/>
          <w:sz w:val="20"/>
          <w:szCs w:val="20"/>
          <w:lang w:val="lt-LT"/>
        </w:rPr>
        <w:t xml:space="preserve">bent </w:t>
      </w:r>
      <w:r w:rsidR="00DE21B9" w:rsidRPr="00FA2995">
        <w:rPr>
          <w:rFonts w:ascii="Arial" w:hAnsi="Arial" w:cs="Arial"/>
          <w:sz w:val="20"/>
          <w:szCs w:val="20"/>
          <w:lang w:val="lt-LT"/>
        </w:rPr>
        <w:t>prieš</w:t>
      </w:r>
      <w:r w:rsidR="00D6031C" w:rsidRPr="00FA2995">
        <w:rPr>
          <w:rFonts w:ascii="Arial" w:hAnsi="Arial" w:cs="Arial"/>
          <w:sz w:val="20"/>
          <w:szCs w:val="20"/>
          <w:lang w:val="lt-LT"/>
        </w:rPr>
        <w:t xml:space="preserve"> </w:t>
      </w:r>
      <w:r w:rsidR="00651B22" w:rsidRPr="00FA2995">
        <w:rPr>
          <w:rFonts w:ascii="Arial" w:hAnsi="Arial" w:cs="Arial"/>
          <w:sz w:val="20"/>
          <w:szCs w:val="20"/>
          <w:lang w:val="lt-LT"/>
        </w:rPr>
        <w:t>2</w:t>
      </w:r>
      <w:r w:rsidR="00D6031C" w:rsidRPr="00FA2995">
        <w:rPr>
          <w:rFonts w:ascii="Arial" w:hAnsi="Arial" w:cs="Arial"/>
          <w:sz w:val="20"/>
          <w:szCs w:val="20"/>
          <w:lang w:val="lt-LT"/>
        </w:rPr>
        <w:t xml:space="preserve"> darbo dienas</w:t>
      </w:r>
      <w:r w:rsidRPr="00FA2995">
        <w:rPr>
          <w:rFonts w:ascii="Arial" w:hAnsi="Arial" w:cs="Arial"/>
          <w:sz w:val="20"/>
          <w:szCs w:val="20"/>
          <w:lang w:val="lt-LT"/>
        </w:rPr>
        <w:t>;</w:t>
      </w:r>
    </w:p>
    <w:p w14:paraId="4833553B" w14:textId="77777777" w:rsidR="00721007" w:rsidRPr="00FA2995" w:rsidRDefault="00AD1584" w:rsidP="005B3735">
      <w:pPr>
        <w:pStyle w:val="ListParagraph"/>
        <w:numPr>
          <w:ilvl w:val="1"/>
          <w:numId w:val="2"/>
        </w:numPr>
        <w:spacing w:after="0" w:line="240" w:lineRule="auto"/>
        <w:ind w:left="567" w:hanging="567"/>
        <w:jc w:val="both"/>
        <w:rPr>
          <w:rFonts w:ascii="Arial" w:eastAsia="Calibri" w:hAnsi="Arial" w:cs="Arial"/>
          <w:b/>
          <w:bCs/>
          <w:sz w:val="20"/>
          <w:szCs w:val="20"/>
          <w:lang w:val="lt-LT"/>
        </w:rPr>
      </w:pPr>
      <w:r w:rsidRPr="00FA2995">
        <w:rPr>
          <w:rFonts w:ascii="Arial" w:hAnsi="Arial" w:cs="Arial"/>
          <w:sz w:val="20"/>
          <w:szCs w:val="20"/>
          <w:lang w:val="lt-LT"/>
        </w:rPr>
        <w:t>Garantuojamas Sistemos prieinamumo procentas ataskaitiniu laikotarpiu – 99%;</w:t>
      </w:r>
    </w:p>
    <w:p w14:paraId="2E84DE19" w14:textId="588D4814" w:rsidR="00AD1584" w:rsidRPr="00FA2995" w:rsidRDefault="00AD1584" w:rsidP="005B3735">
      <w:pPr>
        <w:pStyle w:val="ListParagraph"/>
        <w:numPr>
          <w:ilvl w:val="1"/>
          <w:numId w:val="2"/>
        </w:numPr>
        <w:spacing w:after="0" w:line="240" w:lineRule="auto"/>
        <w:ind w:left="567" w:hanging="567"/>
        <w:rPr>
          <w:rFonts w:ascii="Arial" w:eastAsia="Calibri" w:hAnsi="Arial" w:cs="Arial"/>
          <w:b/>
          <w:bCs/>
          <w:sz w:val="20"/>
          <w:szCs w:val="20"/>
          <w:lang w:val="lt-LT"/>
        </w:rPr>
      </w:pPr>
      <w:r w:rsidRPr="00FA2995">
        <w:rPr>
          <w:rFonts w:ascii="Arial" w:hAnsi="Arial" w:cs="Arial"/>
          <w:sz w:val="20"/>
          <w:szCs w:val="20"/>
          <w:lang w:val="lt-LT"/>
        </w:rPr>
        <w:t>Planinių darbų trukmė per mėnesį negali viršyti 4 val.</w:t>
      </w:r>
      <w:r w:rsidR="00DB148D" w:rsidRPr="00FA2995">
        <w:rPr>
          <w:rFonts w:ascii="Arial" w:hAnsi="Arial" w:cs="Arial"/>
          <w:sz w:val="20"/>
          <w:szCs w:val="20"/>
          <w:lang w:val="lt-LT"/>
        </w:rPr>
        <w:br/>
      </w:r>
    </w:p>
    <w:p w14:paraId="73B3ECB8" w14:textId="5A449B11" w:rsidR="00DB148D" w:rsidRPr="00FA2995" w:rsidRDefault="00DB148D" w:rsidP="005B3735">
      <w:pPr>
        <w:pStyle w:val="ListParagraph"/>
        <w:numPr>
          <w:ilvl w:val="0"/>
          <w:numId w:val="2"/>
        </w:numPr>
        <w:spacing w:after="0" w:line="240" w:lineRule="auto"/>
        <w:jc w:val="both"/>
        <w:rPr>
          <w:rFonts w:ascii="Arial" w:eastAsia="Calibri" w:hAnsi="Arial" w:cs="Arial"/>
          <w:b/>
          <w:bCs/>
          <w:sz w:val="20"/>
          <w:szCs w:val="20"/>
          <w:lang w:val="lt-LT"/>
        </w:rPr>
      </w:pPr>
      <w:r w:rsidRPr="00FA2995">
        <w:rPr>
          <w:rFonts w:ascii="Arial" w:eastAsia="Calibri" w:hAnsi="Arial" w:cs="Arial"/>
          <w:b/>
          <w:bCs/>
          <w:sz w:val="20"/>
          <w:szCs w:val="20"/>
          <w:lang w:val="lt-LT"/>
        </w:rPr>
        <w:t xml:space="preserve">Eksploatacinių </w:t>
      </w:r>
      <w:r w:rsidR="00925140" w:rsidRPr="00FA2995">
        <w:rPr>
          <w:rFonts w:ascii="Arial" w:eastAsia="Calibri" w:hAnsi="Arial" w:cs="Arial"/>
          <w:b/>
          <w:bCs/>
          <w:sz w:val="20"/>
          <w:szCs w:val="20"/>
          <w:lang w:val="lt-LT"/>
        </w:rPr>
        <w:t xml:space="preserve">AVAYA </w:t>
      </w:r>
      <w:r w:rsidRPr="00FA2995">
        <w:rPr>
          <w:rFonts w:ascii="Arial" w:eastAsia="Calibri" w:hAnsi="Arial" w:cs="Arial"/>
          <w:b/>
          <w:bCs/>
          <w:sz w:val="20"/>
          <w:szCs w:val="20"/>
          <w:lang w:val="lt-LT"/>
        </w:rPr>
        <w:t>dalių ir remonto paslaugų teikimo sąlygos</w:t>
      </w:r>
    </w:p>
    <w:p w14:paraId="7754E463" w14:textId="65FF6AFC" w:rsidR="00DB148D" w:rsidRPr="00FA2995" w:rsidRDefault="00DB148D" w:rsidP="005B3735">
      <w:pPr>
        <w:spacing w:after="0" w:line="240" w:lineRule="auto"/>
        <w:jc w:val="both"/>
        <w:rPr>
          <w:rFonts w:ascii="Arial" w:hAnsi="Arial" w:cs="Arial"/>
          <w:sz w:val="20"/>
          <w:szCs w:val="20"/>
          <w:lang w:val="lt-LT"/>
        </w:rPr>
      </w:pPr>
    </w:p>
    <w:p w14:paraId="12B83EB6" w14:textId="7522719A" w:rsidR="00DB148D" w:rsidRPr="00FA2995" w:rsidRDefault="00DB148D" w:rsidP="0069722A">
      <w:pPr>
        <w:spacing w:after="0" w:line="240" w:lineRule="auto"/>
        <w:jc w:val="both"/>
        <w:rPr>
          <w:rFonts w:ascii="Arial" w:hAnsi="Arial" w:cs="Arial"/>
          <w:sz w:val="20"/>
          <w:szCs w:val="20"/>
          <w:lang w:val="lt-LT"/>
        </w:rPr>
      </w:pPr>
      <w:r w:rsidRPr="00FA2995">
        <w:rPr>
          <w:rFonts w:ascii="Arial" w:hAnsi="Arial" w:cs="Arial"/>
          <w:sz w:val="20"/>
          <w:szCs w:val="20"/>
          <w:lang w:val="lt-LT"/>
        </w:rPr>
        <w:t xml:space="preserve">4.1. Perkantysis subjektas pagal poreikį </w:t>
      </w:r>
      <w:r w:rsidR="000A32FD" w:rsidRPr="00FA2995">
        <w:rPr>
          <w:rFonts w:ascii="Arial" w:hAnsi="Arial" w:cs="Arial"/>
          <w:sz w:val="20"/>
          <w:szCs w:val="20"/>
          <w:lang w:val="lt-LT"/>
        </w:rPr>
        <w:t>turi turėti galimybę</w:t>
      </w:r>
      <w:r w:rsidRPr="00FA2995">
        <w:rPr>
          <w:rFonts w:ascii="Arial" w:hAnsi="Arial" w:cs="Arial"/>
          <w:sz w:val="20"/>
          <w:szCs w:val="20"/>
          <w:lang w:val="lt-LT"/>
        </w:rPr>
        <w:t xml:space="preserve"> užsakyti AVAYA sistemos (ar jos komplektuojančių dalių</w:t>
      </w:r>
      <w:r w:rsidR="00925140" w:rsidRPr="00FA2995">
        <w:rPr>
          <w:rFonts w:ascii="Arial" w:hAnsi="Arial" w:cs="Arial"/>
          <w:sz w:val="20"/>
          <w:szCs w:val="20"/>
          <w:lang w:val="lt-LT"/>
        </w:rPr>
        <w:t>, pvz. E1 plokščių ir pan.</w:t>
      </w:r>
      <w:r w:rsidRPr="00FA2995">
        <w:rPr>
          <w:rFonts w:ascii="Arial" w:hAnsi="Arial" w:cs="Arial"/>
          <w:sz w:val="20"/>
          <w:szCs w:val="20"/>
          <w:lang w:val="lt-LT"/>
        </w:rPr>
        <w:t>) remonto ir/ar pogarantinio aptarnavimo paslaugas. Tokie atvejai suder</w:t>
      </w:r>
      <w:r w:rsidR="00AF424E" w:rsidRPr="00FA2995">
        <w:rPr>
          <w:rFonts w:ascii="Arial" w:hAnsi="Arial" w:cs="Arial"/>
          <w:sz w:val="20"/>
          <w:szCs w:val="20"/>
          <w:lang w:val="lt-LT"/>
        </w:rPr>
        <w:t>i</w:t>
      </w:r>
      <w:r w:rsidRPr="00FA2995">
        <w:rPr>
          <w:rFonts w:ascii="Arial" w:hAnsi="Arial" w:cs="Arial"/>
          <w:sz w:val="20"/>
          <w:szCs w:val="20"/>
          <w:lang w:val="lt-LT"/>
        </w:rPr>
        <w:t xml:space="preserve">nami pagal faktinę abiejų šalių defektiniame remonto akte suderintą sumą ir aplinkybes, už paslaugas atsiskaitant (apmokant) kartu su ataskaitinio mėnesio sąskaita. </w:t>
      </w:r>
    </w:p>
    <w:p w14:paraId="3B897FBE" w14:textId="6D0B5D40" w:rsidR="00251D5F" w:rsidRDefault="00251D5F" w:rsidP="0069722A">
      <w:pPr>
        <w:spacing w:after="0" w:line="240" w:lineRule="auto"/>
        <w:jc w:val="both"/>
        <w:rPr>
          <w:rFonts w:ascii="Arial" w:hAnsi="Arial" w:cs="Arial"/>
          <w:sz w:val="20"/>
          <w:szCs w:val="20"/>
          <w:lang w:val="lt-LT"/>
        </w:rPr>
      </w:pPr>
      <w:r w:rsidRPr="00FA2995">
        <w:rPr>
          <w:rFonts w:ascii="Arial" w:hAnsi="Arial" w:cs="Arial"/>
          <w:sz w:val="20"/>
          <w:szCs w:val="20"/>
          <w:lang w:val="lt-LT"/>
        </w:rPr>
        <w:t>4.2.</w:t>
      </w:r>
      <w:r w:rsidR="00C57F81">
        <w:rPr>
          <w:rFonts w:ascii="Arial" w:hAnsi="Arial" w:cs="Arial"/>
          <w:sz w:val="20"/>
          <w:szCs w:val="20"/>
          <w:lang w:val="lt-LT"/>
        </w:rPr>
        <w:t xml:space="preserve"> </w:t>
      </w:r>
      <w:r w:rsidRPr="00FA2995">
        <w:rPr>
          <w:rFonts w:ascii="Arial" w:hAnsi="Arial" w:cs="Arial"/>
          <w:sz w:val="20"/>
          <w:szCs w:val="20"/>
          <w:lang w:val="lt-LT"/>
        </w:rPr>
        <w:t xml:space="preserve">Už remonto paslaugas </w:t>
      </w:r>
      <w:r w:rsidR="00115BB8" w:rsidRPr="00FA2995">
        <w:rPr>
          <w:rFonts w:ascii="Arial" w:hAnsi="Arial" w:cs="Arial"/>
          <w:sz w:val="20"/>
          <w:szCs w:val="20"/>
          <w:lang w:val="lt-LT"/>
        </w:rPr>
        <w:t xml:space="preserve">atsiskaitoma </w:t>
      </w:r>
      <w:r w:rsidR="00D207CD">
        <w:rPr>
          <w:rFonts w:ascii="Arial" w:hAnsi="Arial" w:cs="Arial"/>
          <w:sz w:val="20"/>
          <w:szCs w:val="20"/>
          <w:lang w:val="lt-LT"/>
        </w:rPr>
        <w:t xml:space="preserve">atskiru </w:t>
      </w:r>
      <w:r w:rsidRPr="00FA2995">
        <w:rPr>
          <w:rFonts w:ascii="Arial" w:hAnsi="Arial" w:cs="Arial"/>
          <w:sz w:val="20"/>
          <w:szCs w:val="20"/>
          <w:lang w:val="lt-LT"/>
        </w:rPr>
        <w:t xml:space="preserve">(remonto </w:t>
      </w:r>
      <w:r w:rsidR="000A3BE3">
        <w:rPr>
          <w:rFonts w:ascii="Arial" w:hAnsi="Arial" w:cs="Arial"/>
          <w:sz w:val="20"/>
          <w:szCs w:val="20"/>
          <w:lang w:val="lt-LT"/>
        </w:rPr>
        <w:t>paslaugų</w:t>
      </w:r>
      <w:r w:rsidRPr="00FA2995">
        <w:rPr>
          <w:rFonts w:ascii="Arial" w:hAnsi="Arial" w:cs="Arial"/>
          <w:sz w:val="20"/>
          <w:szCs w:val="20"/>
          <w:lang w:val="lt-LT"/>
        </w:rPr>
        <w:t>) įkainiu.</w:t>
      </w:r>
    </w:p>
    <w:p w14:paraId="5DC4A952" w14:textId="04DCCD40" w:rsidR="0064173A" w:rsidRPr="00FA2995" w:rsidRDefault="00D207CD" w:rsidP="000E0E8E">
      <w:pPr>
        <w:pStyle w:val="ListParagraph"/>
        <w:spacing w:after="0" w:line="240" w:lineRule="auto"/>
        <w:ind w:left="0"/>
        <w:jc w:val="both"/>
        <w:rPr>
          <w:rFonts w:ascii="Arial" w:hAnsi="Arial" w:cs="Arial"/>
          <w:sz w:val="20"/>
          <w:szCs w:val="20"/>
          <w:lang w:val="lt-LT"/>
        </w:rPr>
      </w:pPr>
      <w:r>
        <w:rPr>
          <w:rFonts w:ascii="Arial" w:hAnsi="Arial" w:cs="Arial"/>
          <w:sz w:val="20"/>
          <w:szCs w:val="20"/>
          <w:lang w:val="lt-LT"/>
        </w:rPr>
        <w:t xml:space="preserve">4.3. </w:t>
      </w:r>
      <w:r w:rsidRPr="00FA2995">
        <w:rPr>
          <w:rFonts w:ascii="Arial" w:hAnsi="Arial" w:cs="Arial"/>
          <w:sz w:val="20"/>
          <w:szCs w:val="20"/>
          <w:lang w:val="lt-LT"/>
        </w:rPr>
        <w:t xml:space="preserve">Planuojamas maksimalus vystymo paslaugų poreikis sutarties laikotarpiu — </w:t>
      </w:r>
      <w:r w:rsidRPr="00FA2995">
        <w:rPr>
          <w:rFonts w:ascii="Arial" w:hAnsi="Arial" w:cs="Arial"/>
          <w:color w:val="000000" w:themeColor="text1"/>
          <w:sz w:val="20"/>
          <w:szCs w:val="20"/>
          <w:lang w:val="lt-LT"/>
        </w:rPr>
        <w:t xml:space="preserve">iki </w:t>
      </w:r>
      <w:r>
        <w:rPr>
          <w:rFonts w:ascii="Arial" w:hAnsi="Arial" w:cs="Arial"/>
          <w:b/>
          <w:bCs/>
          <w:color w:val="000000" w:themeColor="text1"/>
          <w:sz w:val="20"/>
          <w:szCs w:val="20"/>
          <w:lang w:val="lt-LT"/>
        </w:rPr>
        <w:t>10</w:t>
      </w:r>
      <w:r w:rsidRPr="00FA2995">
        <w:rPr>
          <w:rFonts w:ascii="Arial" w:hAnsi="Arial" w:cs="Arial"/>
          <w:color w:val="000000" w:themeColor="text1"/>
          <w:sz w:val="20"/>
          <w:szCs w:val="20"/>
          <w:lang w:val="lt-LT"/>
        </w:rPr>
        <w:t xml:space="preserve"> </w:t>
      </w:r>
      <w:r w:rsidRPr="00FA2995">
        <w:rPr>
          <w:rFonts w:ascii="Arial" w:hAnsi="Arial" w:cs="Arial"/>
          <w:sz w:val="20"/>
          <w:szCs w:val="20"/>
          <w:lang w:val="lt-LT"/>
        </w:rPr>
        <w:t>valandų.</w:t>
      </w:r>
      <w:r w:rsidR="000A3BE3">
        <w:rPr>
          <w:rFonts w:ascii="Arial" w:hAnsi="Arial" w:cs="Arial"/>
          <w:sz w:val="20"/>
          <w:szCs w:val="20"/>
          <w:lang w:val="lt-LT"/>
        </w:rPr>
        <w:t xml:space="preserve"> </w:t>
      </w:r>
      <w:r w:rsidR="000A3BE3" w:rsidRPr="00FA2995">
        <w:rPr>
          <w:rFonts w:ascii="Arial" w:hAnsi="Arial" w:cs="Arial"/>
          <w:sz w:val="20"/>
          <w:szCs w:val="20"/>
          <w:lang w:val="lt-LT"/>
        </w:rPr>
        <w:t>Paslaugos užsakomos pagal Užsakovo poreikį, o Užsakovas neįsipareigoja išnaudoti numatyto valandų kiekio.</w:t>
      </w:r>
    </w:p>
    <w:p w14:paraId="17330851" w14:textId="77777777" w:rsidR="0064173A" w:rsidRPr="00FA2995" w:rsidRDefault="0064173A" w:rsidP="005B3735">
      <w:pPr>
        <w:spacing w:after="0" w:line="240" w:lineRule="auto"/>
        <w:jc w:val="both"/>
        <w:rPr>
          <w:rFonts w:ascii="Arial" w:hAnsi="Arial" w:cs="Arial"/>
          <w:sz w:val="20"/>
          <w:szCs w:val="20"/>
          <w:lang w:val="lt-LT"/>
        </w:rPr>
      </w:pPr>
    </w:p>
    <w:p w14:paraId="65B0BA0F" w14:textId="77777777" w:rsidR="0064173A" w:rsidRPr="00FA2995" w:rsidRDefault="0064173A" w:rsidP="0064173A">
      <w:pPr>
        <w:pStyle w:val="ListParagraph"/>
        <w:numPr>
          <w:ilvl w:val="0"/>
          <w:numId w:val="2"/>
        </w:numPr>
        <w:spacing w:after="0" w:line="240" w:lineRule="auto"/>
        <w:jc w:val="both"/>
        <w:rPr>
          <w:rFonts w:ascii="Arial" w:hAnsi="Arial" w:cs="Arial"/>
          <w:b/>
          <w:bCs/>
          <w:sz w:val="20"/>
          <w:szCs w:val="20"/>
          <w:lang w:val="lt-LT"/>
        </w:rPr>
      </w:pPr>
      <w:r w:rsidRPr="00FA2995">
        <w:rPr>
          <w:rFonts w:ascii="Arial" w:hAnsi="Arial" w:cs="Arial"/>
          <w:b/>
          <w:bCs/>
          <w:sz w:val="20"/>
          <w:szCs w:val="20"/>
          <w:lang w:val="lt-LT"/>
        </w:rPr>
        <w:t>AVAYA sistemos vystymo paslaugų teikimo sąlygos</w:t>
      </w:r>
    </w:p>
    <w:p w14:paraId="47DEBF38" w14:textId="268E851A"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 xml:space="preserve">Planuojamas maksimalus vystymo paslaugų poreikis sutarties laikotarpiu — </w:t>
      </w:r>
      <w:r w:rsidRPr="00FA2995">
        <w:rPr>
          <w:rFonts w:ascii="Arial" w:hAnsi="Arial" w:cs="Arial"/>
          <w:color w:val="000000" w:themeColor="text1"/>
          <w:sz w:val="20"/>
          <w:szCs w:val="20"/>
          <w:lang w:val="lt-LT"/>
        </w:rPr>
        <w:t xml:space="preserve">iki </w:t>
      </w:r>
      <w:r w:rsidR="00D207CD">
        <w:rPr>
          <w:rFonts w:ascii="Arial" w:hAnsi="Arial" w:cs="Arial"/>
          <w:b/>
          <w:bCs/>
          <w:color w:val="000000" w:themeColor="text1"/>
          <w:sz w:val="20"/>
          <w:szCs w:val="20"/>
          <w:lang w:val="lt-LT"/>
        </w:rPr>
        <w:t>190</w:t>
      </w:r>
      <w:r w:rsidRPr="00FA2995">
        <w:rPr>
          <w:rFonts w:ascii="Arial" w:hAnsi="Arial" w:cs="Arial"/>
          <w:color w:val="000000" w:themeColor="text1"/>
          <w:sz w:val="20"/>
          <w:szCs w:val="20"/>
          <w:lang w:val="lt-LT"/>
        </w:rPr>
        <w:t xml:space="preserve"> </w:t>
      </w:r>
      <w:r w:rsidRPr="00FA2995">
        <w:rPr>
          <w:rFonts w:ascii="Arial" w:hAnsi="Arial" w:cs="Arial"/>
          <w:sz w:val="20"/>
          <w:szCs w:val="20"/>
          <w:lang w:val="lt-LT"/>
        </w:rPr>
        <w:t>valandų. Paslaugos užsakomos pagal Užsakovo poreikį, o Užsakovas neįsipareigoja išnaudoti numatyto valandų kiekio.</w:t>
      </w:r>
    </w:p>
    <w:p w14:paraId="475AA527" w14:textId="77777777"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Konsultavimo paslauga (iki 1 valandos trukmės) turi būti suteikta per 24 valandas nuo paklausimo pateikimo tokia forma, kuria buvo užsakytos, arba kita, atskirai suderinta forma.</w:t>
      </w:r>
    </w:p>
    <w:p w14:paraId="7B7EB2E3" w14:textId="77777777"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Vystymo paslaugų (išskyrus konsultacijas) suteikimo terminai, apimtys, sąmata yra iš anksto suderinami patvirtinami raštu, el. paštu ar Užsakovo paslaugų valdymo sistemoje. Užsakymo aktą pasirašo (arba patvirtina el. paštu ar sistemoje) abi šalys.</w:t>
      </w:r>
    </w:p>
    <w:p w14:paraId="46A1B9FB" w14:textId="77777777"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Vystymo paslaugų (išskyrus konsultacijas) terminai, apimtys bei sąmata turi būti pradėta ruošti per 24 valandas nuo paklausimo pateikimo.</w:t>
      </w:r>
    </w:p>
    <w:p w14:paraId="4568B46A" w14:textId="77777777"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 xml:space="preserve">Naujai įkeltas funkcionalumas į AVAYA gamybinę aplinką neturi sutrikdyti kitų Sistemos funkcijų darbo. Jeigu naujai į gamybinę aplinką įkeltas funkcionalumas sutrikdo Sistemoje esančių funkcijų darbą, laikoma, kad įkeltas funkcionalumas atliktas nekokybiškai. </w:t>
      </w:r>
    </w:p>
    <w:p w14:paraId="5CDE255E" w14:textId="77777777" w:rsidR="0064173A" w:rsidRPr="00FA2995" w:rsidRDefault="0064173A" w:rsidP="0064173A">
      <w:pPr>
        <w:pStyle w:val="ListParagraph"/>
        <w:numPr>
          <w:ilvl w:val="1"/>
          <w:numId w:val="2"/>
        </w:numPr>
        <w:spacing w:after="0" w:line="240" w:lineRule="auto"/>
        <w:ind w:left="0" w:firstLine="0"/>
        <w:jc w:val="both"/>
        <w:rPr>
          <w:rFonts w:ascii="Arial" w:hAnsi="Arial" w:cs="Arial"/>
          <w:sz w:val="20"/>
          <w:szCs w:val="20"/>
          <w:lang w:val="lt-LT"/>
        </w:rPr>
      </w:pPr>
      <w:r w:rsidRPr="00FA2995">
        <w:rPr>
          <w:rFonts w:ascii="Arial" w:hAnsi="Arial" w:cs="Arial"/>
          <w:sz w:val="20"/>
          <w:szCs w:val="20"/>
          <w:lang w:val="lt-LT"/>
        </w:rPr>
        <w:t>Pagal kiekvieną Užsakovo užsakymą laiku ir tinkamai suteiktos AVAYA vystymo Paslaugos yra perduodamos Užsakovui, šalims pasirašant suteiktų Paslaugų priėmimo-perdavimo aktą.</w:t>
      </w:r>
    </w:p>
    <w:p w14:paraId="7FE3EAB9" w14:textId="08D8350A" w:rsidR="0064173A" w:rsidRPr="00FA2995" w:rsidRDefault="0064173A" w:rsidP="00050D86">
      <w:pPr>
        <w:pStyle w:val="ListParagraph"/>
        <w:numPr>
          <w:ilvl w:val="1"/>
          <w:numId w:val="2"/>
        </w:numPr>
        <w:spacing w:after="0" w:line="240" w:lineRule="auto"/>
        <w:ind w:left="0" w:firstLine="0"/>
        <w:rPr>
          <w:rFonts w:ascii="Arial" w:eastAsia="Calibri" w:hAnsi="Arial" w:cs="Arial"/>
          <w:sz w:val="20"/>
          <w:szCs w:val="20"/>
          <w:lang w:val="lt-LT"/>
        </w:rPr>
      </w:pPr>
      <w:r w:rsidRPr="00FA2995">
        <w:rPr>
          <w:rFonts w:ascii="Arial" w:hAnsi="Arial" w:cs="Arial"/>
          <w:sz w:val="20"/>
          <w:szCs w:val="20"/>
          <w:lang w:val="lt-LT"/>
        </w:rPr>
        <w:t>Kartu su priėmimo-perdavimo aktu Teikėjas įsipareigoja perduoti  Paslaugų gavėjui visą su konkrečia vystymo paslauga turimą susijusią dokumentaciją.</w:t>
      </w:r>
      <w:r w:rsidRPr="00FA2995">
        <w:rPr>
          <w:rFonts w:ascii="Arial" w:eastAsia="Calibri" w:hAnsi="Arial" w:cs="Arial"/>
          <w:b/>
          <w:bCs/>
          <w:sz w:val="20"/>
          <w:szCs w:val="20"/>
          <w:lang w:val="lt-LT"/>
        </w:rPr>
        <w:br/>
      </w:r>
      <w:r w:rsidRPr="00FA2995">
        <w:rPr>
          <w:rFonts w:ascii="Arial" w:eastAsia="Calibri" w:hAnsi="Arial" w:cs="Arial"/>
          <w:b/>
          <w:bCs/>
          <w:sz w:val="20"/>
          <w:szCs w:val="20"/>
          <w:lang w:val="lt-LT"/>
        </w:rPr>
        <w:br/>
      </w:r>
    </w:p>
    <w:sectPr w:rsidR="0064173A" w:rsidRPr="00FA29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5139" w14:textId="77777777" w:rsidR="00E35BB2" w:rsidRDefault="00E35BB2" w:rsidP="00651B22">
      <w:pPr>
        <w:spacing w:after="0" w:line="240" w:lineRule="auto"/>
      </w:pPr>
      <w:r>
        <w:separator/>
      </w:r>
    </w:p>
  </w:endnote>
  <w:endnote w:type="continuationSeparator" w:id="0">
    <w:p w14:paraId="6E301E1D" w14:textId="77777777" w:rsidR="00E35BB2" w:rsidRDefault="00E35BB2" w:rsidP="00651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E4ECE" w14:textId="77777777" w:rsidR="00E35BB2" w:rsidRDefault="00E35BB2" w:rsidP="00651B22">
      <w:pPr>
        <w:spacing w:after="0" w:line="240" w:lineRule="auto"/>
      </w:pPr>
      <w:r>
        <w:separator/>
      </w:r>
    </w:p>
  </w:footnote>
  <w:footnote w:type="continuationSeparator" w:id="0">
    <w:p w14:paraId="754F373D" w14:textId="77777777" w:rsidR="00E35BB2" w:rsidRDefault="00E35BB2" w:rsidP="00651B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4C600EE"/>
    <w:lvl w:ilvl="0">
      <w:numFmt w:val="bullet"/>
      <w:lvlText w:val="*"/>
      <w:lvlJc w:val="left"/>
    </w:lvl>
  </w:abstractNum>
  <w:abstractNum w:abstractNumId="1" w15:restartNumberingAfterBreak="0">
    <w:nsid w:val="00B71425"/>
    <w:multiLevelType w:val="hybridMultilevel"/>
    <w:tmpl w:val="F73AED3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 w15:restartNumberingAfterBreak="0">
    <w:nsid w:val="025B0BBB"/>
    <w:multiLevelType w:val="hybridMultilevel"/>
    <w:tmpl w:val="5B34628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CA0DED"/>
    <w:multiLevelType w:val="multilevel"/>
    <w:tmpl w:val="1DDA7372"/>
    <w:lvl w:ilvl="0">
      <w:start w:val="1"/>
      <w:numFmt w:val="decimal"/>
      <w:lvlText w:val="%1."/>
      <w:lvlJc w:val="left"/>
      <w:pPr>
        <w:ind w:left="360" w:hanging="360"/>
      </w:pPr>
      <w:rPr>
        <w:rFonts w:hint="default"/>
        <w:b/>
      </w:rPr>
    </w:lvl>
    <w:lvl w:ilvl="1">
      <w:start w:val="1"/>
      <w:numFmt w:val="decimal"/>
      <w:lvlText w:val="%1.%2."/>
      <w:lvlJc w:val="left"/>
      <w:pPr>
        <w:ind w:left="5746" w:hanging="360"/>
      </w:pPr>
      <w:rPr>
        <w:rFonts w:hint="default"/>
        <w:b w:val="0"/>
        <w:bCs w:val="0"/>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294578"/>
    <w:multiLevelType w:val="hybridMultilevel"/>
    <w:tmpl w:val="FC4C9EA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7106BA1"/>
    <w:multiLevelType w:val="multilevel"/>
    <w:tmpl w:val="9D7C0E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F33BA6"/>
    <w:multiLevelType w:val="hybridMultilevel"/>
    <w:tmpl w:val="21727EE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7" w15:restartNumberingAfterBreak="0">
    <w:nsid w:val="1F164BC1"/>
    <w:multiLevelType w:val="multilevel"/>
    <w:tmpl w:val="9D7C0E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582655"/>
    <w:multiLevelType w:val="multilevel"/>
    <w:tmpl w:val="9D7C0E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3504E4"/>
    <w:multiLevelType w:val="hybridMultilevel"/>
    <w:tmpl w:val="C24ED0E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278A141A"/>
    <w:multiLevelType w:val="hybridMultilevel"/>
    <w:tmpl w:val="64AEF7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E706CD"/>
    <w:multiLevelType w:val="hybridMultilevel"/>
    <w:tmpl w:val="788294A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CBD7AF6"/>
    <w:multiLevelType w:val="multilevel"/>
    <w:tmpl w:val="9D7C0E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187FFA"/>
    <w:multiLevelType w:val="hybridMultilevel"/>
    <w:tmpl w:val="E056C700"/>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14" w15:restartNumberingAfterBreak="0">
    <w:nsid w:val="33161624"/>
    <w:multiLevelType w:val="hybridMultilevel"/>
    <w:tmpl w:val="4F74AD00"/>
    <w:lvl w:ilvl="0" w:tplc="0CB8327E">
      <w:start w:val="1"/>
      <w:numFmt w:val="decimal"/>
      <w:pStyle w:val="31"/>
      <w:lvlText w:val="3.%1."/>
      <w:lvlJc w:val="left"/>
      <w:pPr>
        <w:ind w:left="675" w:hanging="360"/>
      </w:pPr>
      <w:rPr>
        <w:rFonts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5" w15:restartNumberingAfterBreak="0">
    <w:nsid w:val="36AB0386"/>
    <w:multiLevelType w:val="hybridMultilevel"/>
    <w:tmpl w:val="7B200064"/>
    <w:lvl w:ilvl="0" w:tplc="C8F28A66">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6" w15:restartNumberingAfterBreak="0">
    <w:nsid w:val="3C2F199C"/>
    <w:multiLevelType w:val="hybridMultilevel"/>
    <w:tmpl w:val="788294A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2167582"/>
    <w:multiLevelType w:val="hybridMultilevel"/>
    <w:tmpl w:val="E056C700"/>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18" w15:restartNumberingAfterBreak="0">
    <w:nsid w:val="48982AC5"/>
    <w:multiLevelType w:val="hybridMultilevel"/>
    <w:tmpl w:val="14E6416A"/>
    <w:lvl w:ilvl="0" w:tplc="6396E3E0">
      <w:start w:val="1"/>
      <w:numFmt w:val="decimal"/>
      <w:pStyle w:val="51"/>
      <w:lvlText w:val="5.%1."/>
      <w:lvlJc w:val="left"/>
      <w:pPr>
        <w:ind w:left="675" w:hanging="360"/>
      </w:pPr>
      <w:rPr>
        <w:rFonts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9" w15:restartNumberingAfterBreak="0">
    <w:nsid w:val="4F721567"/>
    <w:multiLevelType w:val="multilevel"/>
    <w:tmpl w:val="9D7C0E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C946F6"/>
    <w:multiLevelType w:val="hybridMultilevel"/>
    <w:tmpl w:val="A8B6EE1A"/>
    <w:lvl w:ilvl="0" w:tplc="EE8C36F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5524820"/>
    <w:multiLevelType w:val="hybridMultilevel"/>
    <w:tmpl w:val="5B007426"/>
    <w:lvl w:ilvl="0" w:tplc="E03E55A4">
      <w:start w:val="1"/>
      <w:numFmt w:val="decimal"/>
      <w:pStyle w:val="41"/>
      <w:lvlText w:val="4.%1."/>
      <w:lvlJc w:val="left"/>
      <w:pPr>
        <w:ind w:left="675" w:hanging="360"/>
      </w:pPr>
      <w:rPr>
        <w:rFonts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2" w15:restartNumberingAfterBreak="0">
    <w:nsid w:val="6DD6014A"/>
    <w:multiLevelType w:val="hybridMultilevel"/>
    <w:tmpl w:val="457E6916"/>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3" w15:restartNumberingAfterBreak="0">
    <w:nsid w:val="6E2F597C"/>
    <w:multiLevelType w:val="hybridMultilevel"/>
    <w:tmpl w:val="4B8CB97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4" w15:restartNumberingAfterBreak="0">
    <w:nsid w:val="74DB37AE"/>
    <w:multiLevelType w:val="multilevel"/>
    <w:tmpl w:val="CA62C0B8"/>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0C3A57"/>
    <w:multiLevelType w:val="hybridMultilevel"/>
    <w:tmpl w:val="896A36B0"/>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26" w15:restartNumberingAfterBreak="0">
    <w:nsid w:val="7A0B4B8A"/>
    <w:multiLevelType w:val="multilevel"/>
    <w:tmpl w:val="93025FF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3D2FE0"/>
    <w:multiLevelType w:val="hybridMultilevel"/>
    <w:tmpl w:val="ACD602A2"/>
    <w:lvl w:ilvl="0" w:tplc="39A28378">
      <w:start w:val="1"/>
      <w:numFmt w:val="bullet"/>
      <w:pStyle w:val="Style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4E364E"/>
    <w:multiLevelType w:val="multilevel"/>
    <w:tmpl w:val="8B50F8BC"/>
    <w:lvl w:ilvl="0">
      <w:start w:val="2"/>
      <w:numFmt w:val="decimal"/>
      <w:lvlText w:val="%1."/>
      <w:lvlJc w:val="left"/>
      <w:pPr>
        <w:ind w:left="630" w:hanging="630"/>
      </w:pPr>
      <w:rPr>
        <w:rFonts w:hint="default"/>
      </w:rPr>
    </w:lvl>
    <w:lvl w:ilvl="1">
      <w:start w:val="1"/>
      <w:numFmt w:val="decimal"/>
      <w:lvlText w:val="%1.%2."/>
      <w:lvlJc w:val="left"/>
      <w:pPr>
        <w:ind w:left="1080" w:hanging="720"/>
      </w:pPr>
      <w:rPr>
        <w:rFonts w:hint="default"/>
        <w:lang w:val="lt-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EC6907"/>
    <w:multiLevelType w:val="hybridMultilevel"/>
    <w:tmpl w:val="B8E4B0AC"/>
    <w:lvl w:ilvl="0" w:tplc="4B709F82">
      <w:start w:val="1"/>
      <w:numFmt w:val="decimal"/>
      <w:pStyle w:val="21"/>
      <w:lvlText w:val="2.%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num w:numId="1" w16cid:durableId="1418479593">
    <w:abstractNumId w:val="20"/>
  </w:num>
  <w:num w:numId="2" w16cid:durableId="1215313837">
    <w:abstractNumId w:val="3"/>
  </w:num>
  <w:num w:numId="3" w16cid:durableId="736245375">
    <w:abstractNumId w:val="0"/>
    <w:lvlOverride w:ilvl="0">
      <w:lvl w:ilvl="0">
        <w:numFmt w:val="bullet"/>
        <w:lvlText w:val=""/>
        <w:legacy w:legacy="1" w:legacySpace="0" w:legacyIndent="360"/>
        <w:lvlJc w:val="left"/>
        <w:rPr>
          <w:rFonts w:ascii="Symbol" w:hAnsi="Symbol" w:hint="default"/>
        </w:rPr>
      </w:lvl>
    </w:lvlOverride>
  </w:num>
  <w:num w:numId="4" w16cid:durableId="1579090686">
    <w:abstractNumId w:val="27"/>
  </w:num>
  <w:num w:numId="5" w16cid:durableId="2051875861">
    <w:abstractNumId w:val="18"/>
  </w:num>
  <w:num w:numId="6" w16cid:durableId="1650592179">
    <w:abstractNumId w:val="19"/>
  </w:num>
  <w:num w:numId="7" w16cid:durableId="1970626629">
    <w:abstractNumId w:val="8"/>
  </w:num>
  <w:num w:numId="8" w16cid:durableId="1249384877">
    <w:abstractNumId w:val="26"/>
  </w:num>
  <w:num w:numId="9" w16cid:durableId="1046569593">
    <w:abstractNumId w:val="7"/>
  </w:num>
  <w:num w:numId="10" w16cid:durableId="528884286">
    <w:abstractNumId w:val="24"/>
  </w:num>
  <w:num w:numId="11" w16cid:durableId="1044255391">
    <w:abstractNumId w:val="21"/>
  </w:num>
  <w:num w:numId="12" w16cid:durableId="121466404">
    <w:abstractNumId w:val="14"/>
  </w:num>
  <w:num w:numId="13" w16cid:durableId="1959948417">
    <w:abstractNumId w:val="6"/>
  </w:num>
  <w:num w:numId="14" w16cid:durableId="896471507">
    <w:abstractNumId w:val="22"/>
  </w:num>
  <w:num w:numId="15" w16cid:durableId="1343513967">
    <w:abstractNumId w:val="9"/>
  </w:num>
  <w:num w:numId="16" w16cid:durableId="1733309540">
    <w:abstractNumId w:val="1"/>
  </w:num>
  <w:num w:numId="17" w16cid:durableId="1247568404">
    <w:abstractNumId w:val="23"/>
  </w:num>
  <w:num w:numId="18" w16cid:durableId="1391998289">
    <w:abstractNumId w:val="29"/>
  </w:num>
  <w:num w:numId="19" w16cid:durableId="2036731934">
    <w:abstractNumId w:val="2"/>
  </w:num>
  <w:num w:numId="20" w16cid:durableId="13117946">
    <w:abstractNumId w:val="12"/>
  </w:num>
  <w:num w:numId="21" w16cid:durableId="890579500">
    <w:abstractNumId w:val="5"/>
  </w:num>
  <w:num w:numId="22" w16cid:durableId="849755794">
    <w:abstractNumId w:val="15"/>
  </w:num>
  <w:num w:numId="23" w16cid:durableId="2140955789">
    <w:abstractNumId w:val="25"/>
  </w:num>
  <w:num w:numId="24" w16cid:durableId="1886410174">
    <w:abstractNumId w:val="17"/>
  </w:num>
  <w:num w:numId="25" w16cid:durableId="637685335">
    <w:abstractNumId w:val="13"/>
  </w:num>
  <w:num w:numId="26" w16cid:durableId="1220166771">
    <w:abstractNumId w:val="28"/>
  </w:num>
  <w:num w:numId="27" w16cid:durableId="1690443892">
    <w:abstractNumId w:val="4"/>
  </w:num>
  <w:num w:numId="28" w16cid:durableId="1619139727">
    <w:abstractNumId w:val="10"/>
  </w:num>
  <w:num w:numId="29" w16cid:durableId="1595548862">
    <w:abstractNumId w:val="11"/>
  </w:num>
  <w:num w:numId="30" w16cid:durableId="19937566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4D6"/>
    <w:rsid w:val="000024D9"/>
    <w:rsid w:val="00010DD6"/>
    <w:rsid w:val="00032B5B"/>
    <w:rsid w:val="00040B3D"/>
    <w:rsid w:val="0004545F"/>
    <w:rsid w:val="00054C7F"/>
    <w:rsid w:val="00083204"/>
    <w:rsid w:val="00086115"/>
    <w:rsid w:val="00086F6F"/>
    <w:rsid w:val="000A32FD"/>
    <w:rsid w:val="000A3BE3"/>
    <w:rsid w:val="000A553E"/>
    <w:rsid w:val="000D18E7"/>
    <w:rsid w:val="000D24D6"/>
    <w:rsid w:val="000D6345"/>
    <w:rsid w:val="000E0E8E"/>
    <w:rsid w:val="000E1AD0"/>
    <w:rsid w:val="00103D20"/>
    <w:rsid w:val="00106816"/>
    <w:rsid w:val="00115BB8"/>
    <w:rsid w:val="00124CBF"/>
    <w:rsid w:val="00127B70"/>
    <w:rsid w:val="00143789"/>
    <w:rsid w:val="00150CDB"/>
    <w:rsid w:val="0015705D"/>
    <w:rsid w:val="0017479F"/>
    <w:rsid w:val="00184915"/>
    <w:rsid w:val="001864E4"/>
    <w:rsid w:val="00187EB5"/>
    <w:rsid w:val="00193E0C"/>
    <w:rsid w:val="001F0A47"/>
    <w:rsid w:val="00201937"/>
    <w:rsid w:val="00205E30"/>
    <w:rsid w:val="002069DC"/>
    <w:rsid w:val="0023473C"/>
    <w:rsid w:val="00247C23"/>
    <w:rsid w:val="002507A4"/>
    <w:rsid w:val="002512B9"/>
    <w:rsid w:val="00251D5F"/>
    <w:rsid w:val="002529A0"/>
    <w:rsid w:val="00256465"/>
    <w:rsid w:val="002629A5"/>
    <w:rsid w:val="00266285"/>
    <w:rsid w:val="00293643"/>
    <w:rsid w:val="002964AC"/>
    <w:rsid w:val="002A1BA4"/>
    <w:rsid w:val="002A24CE"/>
    <w:rsid w:val="002A3C38"/>
    <w:rsid w:val="002A5CE0"/>
    <w:rsid w:val="002B28D6"/>
    <w:rsid w:val="002C031D"/>
    <w:rsid w:val="002C4F76"/>
    <w:rsid w:val="002C651F"/>
    <w:rsid w:val="002D2729"/>
    <w:rsid w:val="002E180E"/>
    <w:rsid w:val="002E480C"/>
    <w:rsid w:val="002E79E0"/>
    <w:rsid w:val="002F6FFD"/>
    <w:rsid w:val="002F7266"/>
    <w:rsid w:val="00301447"/>
    <w:rsid w:val="00301851"/>
    <w:rsid w:val="00307271"/>
    <w:rsid w:val="00310AAD"/>
    <w:rsid w:val="00313C73"/>
    <w:rsid w:val="0032109F"/>
    <w:rsid w:val="00324ECE"/>
    <w:rsid w:val="00337B16"/>
    <w:rsid w:val="003400BB"/>
    <w:rsid w:val="00341A4B"/>
    <w:rsid w:val="00341B14"/>
    <w:rsid w:val="003456C7"/>
    <w:rsid w:val="00346C75"/>
    <w:rsid w:val="00370FF5"/>
    <w:rsid w:val="00373278"/>
    <w:rsid w:val="00383579"/>
    <w:rsid w:val="0039281D"/>
    <w:rsid w:val="003A17F6"/>
    <w:rsid w:val="003A44C6"/>
    <w:rsid w:val="003B1336"/>
    <w:rsid w:val="003B3D8A"/>
    <w:rsid w:val="003D612D"/>
    <w:rsid w:val="003D6CC0"/>
    <w:rsid w:val="00422611"/>
    <w:rsid w:val="0042496C"/>
    <w:rsid w:val="00431D6F"/>
    <w:rsid w:val="004452C3"/>
    <w:rsid w:val="004537F7"/>
    <w:rsid w:val="004704AE"/>
    <w:rsid w:val="00472AB8"/>
    <w:rsid w:val="00482418"/>
    <w:rsid w:val="004A33F7"/>
    <w:rsid w:val="004A449A"/>
    <w:rsid w:val="004B1816"/>
    <w:rsid w:val="004B42AE"/>
    <w:rsid w:val="004B5674"/>
    <w:rsid w:val="004B7AC1"/>
    <w:rsid w:val="004C4AE7"/>
    <w:rsid w:val="004D54D8"/>
    <w:rsid w:val="004D61A7"/>
    <w:rsid w:val="004E602E"/>
    <w:rsid w:val="004F095A"/>
    <w:rsid w:val="004F1BF3"/>
    <w:rsid w:val="004F6437"/>
    <w:rsid w:val="00510117"/>
    <w:rsid w:val="00516287"/>
    <w:rsid w:val="0052470A"/>
    <w:rsid w:val="005362DD"/>
    <w:rsid w:val="005434D2"/>
    <w:rsid w:val="005462CE"/>
    <w:rsid w:val="005564EB"/>
    <w:rsid w:val="00561097"/>
    <w:rsid w:val="00562E5C"/>
    <w:rsid w:val="00564E7F"/>
    <w:rsid w:val="00565234"/>
    <w:rsid w:val="00575710"/>
    <w:rsid w:val="00580BF7"/>
    <w:rsid w:val="00584274"/>
    <w:rsid w:val="005915A8"/>
    <w:rsid w:val="005A3DF2"/>
    <w:rsid w:val="005A67C8"/>
    <w:rsid w:val="005B3735"/>
    <w:rsid w:val="005C2761"/>
    <w:rsid w:val="005C76A6"/>
    <w:rsid w:val="005D35E8"/>
    <w:rsid w:val="005D52A2"/>
    <w:rsid w:val="005D7E90"/>
    <w:rsid w:val="005F6303"/>
    <w:rsid w:val="005F6FF6"/>
    <w:rsid w:val="005F7FC5"/>
    <w:rsid w:val="00600FA3"/>
    <w:rsid w:val="0061605C"/>
    <w:rsid w:val="00617AC7"/>
    <w:rsid w:val="00635146"/>
    <w:rsid w:val="00640215"/>
    <w:rsid w:val="0064173A"/>
    <w:rsid w:val="006465C5"/>
    <w:rsid w:val="006476EA"/>
    <w:rsid w:val="00651547"/>
    <w:rsid w:val="00651B22"/>
    <w:rsid w:val="006549C6"/>
    <w:rsid w:val="00660D4B"/>
    <w:rsid w:val="00671AA8"/>
    <w:rsid w:val="00674765"/>
    <w:rsid w:val="00681D0D"/>
    <w:rsid w:val="00692C6C"/>
    <w:rsid w:val="00692EC8"/>
    <w:rsid w:val="0069456D"/>
    <w:rsid w:val="0069722A"/>
    <w:rsid w:val="006A7B51"/>
    <w:rsid w:val="006B7F4E"/>
    <w:rsid w:val="006C5376"/>
    <w:rsid w:val="006C79E7"/>
    <w:rsid w:val="006D29BC"/>
    <w:rsid w:val="006E454F"/>
    <w:rsid w:val="006E7811"/>
    <w:rsid w:val="006F605C"/>
    <w:rsid w:val="00713584"/>
    <w:rsid w:val="00715502"/>
    <w:rsid w:val="00721007"/>
    <w:rsid w:val="007222C1"/>
    <w:rsid w:val="00725E0F"/>
    <w:rsid w:val="00730082"/>
    <w:rsid w:val="00766459"/>
    <w:rsid w:val="00792293"/>
    <w:rsid w:val="007A4CAA"/>
    <w:rsid w:val="007B7914"/>
    <w:rsid w:val="007B794F"/>
    <w:rsid w:val="007C3DF6"/>
    <w:rsid w:val="007C5B8D"/>
    <w:rsid w:val="007E1A11"/>
    <w:rsid w:val="007E2073"/>
    <w:rsid w:val="00802343"/>
    <w:rsid w:val="0082578F"/>
    <w:rsid w:val="00825845"/>
    <w:rsid w:val="0085558E"/>
    <w:rsid w:val="00855AF9"/>
    <w:rsid w:val="00870B47"/>
    <w:rsid w:val="00877911"/>
    <w:rsid w:val="00882A7A"/>
    <w:rsid w:val="00884E94"/>
    <w:rsid w:val="00891DA5"/>
    <w:rsid w:val="008946DC"/>
    <w:rsid w:val="00895595"/>
    <w:rsid w:val="008A044A"/>
    <w:rsid w:val="008B22E0"/>
    <w:rsid w:val="008B4CB8"/>
    <w:rsid w:val="008B7EE2"/>
    <w:rsid w:val="008C3A52"/>
    <w:rsid w:val="008C53D0"/>
    <w:rsid w:val="008D056B"/>
    <w:rsid w:val="008D2336"/>
    <w:rsid w:val="008E174D"/>
    <w:rsid w:val="008F5D80"/>
    <w:rsid w:val="009016E8"/>
    <w:rsid w:val="00903BF2"/>
    <w:rsid w:val="00903FAD"/>
    <w:rsid w:val="0090694D"/>
    <w:rsid w:val="00916ACA"/>
    <w:rsid w:val="0092386B"/>
    <w:rsid w:val="00925140"/>
    <w:rsid w:val="00930DA1"/>
    <w:rsid w:val="0093211E"/>
    <w:rsid w:val="009455D7"/>
    <w:rsid w:val="009725C6"/>
    <w:rsid w:val="00975418"/>
    <w:rsid w:val="009832C7"/>
    <w:rsid w:val="009B05E1"/>
    <w:rsid w:val="009C1C24"/>
    <w:rsid w:val="009D1C10"/>
    <w:rsid w:val="009E597A"/>
    <w:rsid w:val="009F1807"/>
    <w:rsid w:val="009F1DC0"/>
    <w:rsid w:val="009F1DF0"/>
    <w:rsid w:val="00A05F4B"/>
    <w:rsid w:val="00A06F41"/>
    <w:rsid w:val="00A118A5"/>
    <w:rsid w:val="00A27A14"/>
    <w:rsid w:val="00A372E2"/>
    <w:rsid w:val="00A5136F"/>
    <w:rsid w:val="00A54B79"/>
    <w:rsid w:val="00A612FC"/>
    <w:rsid w:val="00A84965"/>
    <w:rsid w:val="00A92D70"/>
    <w:rsid w:val="00A956B7"/>
    <w:rsid w:val="00AA07CE"/>
    <w:rsid w:val="00AA4ECD"/>
    <w:rsid w:val="00AD1584"/>
    <w:rsid w:val="00AD71D7"/>
    <w:rsid w:val="00AE1811"/>
    <w:rsid w:val="00AF424E"/>
    <w:rsid w:val="00AF4600"/>
    <w:rsid w:val="00B01A97"/>
    <w:rsid w:val="00B2416D"/>
    <w:rsid w:val="00B25B02"/>
    <w:rsid w:val="00B26818"/>
    <w:rsid w:val="00B303D2"/>
    <w:rsid w:val="00B3234A"/>
    <w:rsid w:val="00B41EFF"/>
    <w:rsid w:val="00B543A0"/>
    <w:rsid w:val="00B55910"/>
    <w:rsid w:val="00B571D7"/>
    <w:rsid w:val="00B5781F"/>
    <w:rsid w:val="00B70763"/>
    <w:rsid w:val="00B7408B"/>
    <w:rsid w:val="00B753E7"/>
    <w:rsid w:val="00B84CD7"/>
    <w:rsid w:val="00B90AAE"/>
    <w:rsid w:val="00BA2B36"/>
    <w:rsid w:val="00BB3AC6"/>
    <w:rsid w:val="00BB705E"/>
    <w:rsid w:val="00BE0D5F"/>
    <w:rsid w:val="00BE35B0"/>
    <w:rsid w:val="00BE3977"/>
    <w:rsid w:val="00BE7B1E"/>
    <w:rsid w:val="00BE7B73"/>
    <w:rsid w:val="00BF4F99"/>
    <w:rsid w:val="00C12849"/>
    <w:rsid w:val="00C1321D"/>
    <w:rsid w:val="00C368B3"/>
    <w:rsid w:val="00C574CC"/>
    <w:rsid w:val="00C576FB"/>
    <w:rsid w:val="00C57D81"/>
    <w:rsid w:val="00C57F81"/>
    <w:rsid w:val="00C6113B"/>
    <w:rsid w:val="00C86DBB"/>
    <w:rsid w:val="00C8778C"/>
    <w:rsid w:val="00C925C0"/>
    <w:rsid w:val="00CA242C"/>
    <w:rsid w:val="00CB16C1"/>
    <w:rsid w:val="00CB4E3B"/>
    <w:rsid w:val="00CD512A"/>
    <w:rsid w:val="00CD77F2"/>
    <w:rsid w:val="00CE094A"/>
    <w:rsid w:val="00CE6610"/>
    <w:rsid w:val="00CE6F37"/>
    <w:rsid w:val="00CE71B5"/>
    <w:rsid w:val="00CF2E1F"/>
    <w:rsid w:val="00CF658E"/>
    <w:rsid w:val="00CF7FF1"/>
    <w:rsid w:val="00D07A7E"/>
    <w:rsid w:val="00D1200A"/>
    <w:rsid w:val="00D138D8"/>
    <w:rsid w:val="00D207CD"/>
    <w:rsid w:val="00D256CA"/>
    <w:rsid w:val="00D355D7"/>
    <w:rsid w:val="00D40E30"/>
    <w:rsid w:val="00D45E28"/>
    <w:rsid w:val="00D52385"/>
    <w:rsid w:val="00D6031C"/>
    <w:rsid w:val="00D612CB"/>
    <w:rsid w:val="00D67B77"/>
    <w:rsid w:val="00DB148D"/>
    <w:rsid w:val="00DB5E57"/>
    <w:rsid w:val="00DD097E"/>
    <w:rsid w:val="00DD16AF"/>
    <w:rsid w:val="00DD554F"/>
    <w:rsid w:val="00DE21B9"/>
    <w:rsid w:val="00DE328C"/>
    <w:rsid w:val="00DE59CC"/>
    <w:rsid w:val="00DF462D"/>
    <w:rsid w:val="00E13E29"/>
    <w:rsid w:val="00E15F8C"/>
    <w:rsid w:val="00E31FBD"/>
    <w:rsid w:val="00E35BB2"/>
    <w:rsid w:val="00E42F95"/>
    <w:rsid w:val="00E55441"/>
    <w:rsid w:val="00E636C3"/>
    <w:rsid w:val="00E66AD5"/>
    <w:rsid w:val="00E748CF"/>
    <w:rsid w:val="00E81B3C"/>
    <w:rsid w:val="00E910CF"/>
    <w:rsid w:val="00EA2D1B"/>
    <w:rsid w:val="00EA7B5C"/>
    <w:rsid w:val="00EB7492"/>
    <w:rsid w:val="00ED1B27"/>
    <w:rsid w:val="00ED28E4"/>
    <w:rsid w:val="00EE6E22"/>
    <w:rsid w:val="00F1164C"/>
    <w:rsid w:val="00F2413F"/>
    <w:rsid w:val="00F371B8"/>
    <w:rsid w:val="00F37C70"/>
    <w:rsid w:val="00F45B83"/>
    <w:rsid w:val="00F46C63"/>
    <w:rsid w:val="00F65068"/>
    <w:rsid w:val="00F660C3"/>
    <w:rsid w:val="00F66FFF"/>
    <w:rsid w:val="00F67FF0"/>
    <w:rsid w:val="00F80A23"/>
    <w:rsid w:val="00F85F04"/>
    <w:rsid w:val="00F909A3"/>
    <w:rsid w:val="00FA2995"/>
    <w:rsid w:val="00FA3EB3"/>
    <w:rsid w:val="00FA4BCF"/>
    <w:rsid w:val="00FA5F3C"/>
    <w:rsid w:val="00FB1746"/>
    <w:rsid w:val="00FB529D"/>
    <w:rsid w:val="00FB54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444AE"/>
  <w15:chartTrackingRefBased/>
  <w15:docId w15:val="{955EDED6-7E32-4EA9-AB75-2D6554219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0D24D6"/>
    <w:pPr>
      <w:ind w:left="720"/>
      <w:contextualSpacing/>
    </w:pPr>
  </w:style>
  <w:style w:type="table" w:customStyle="1" w:styleId="TableGrid">
    <w:name w:val="TableGrid"/>
    <w:rsid w:val="00F46C63"/>
    <w:pPr>
      <w:spacing w:after="0" w:line="240" w:lineRule="auto"/>
    </w:pPr>
    <w:rPr>
      <w:rFonts w:eastAsiaTheme="minorEastAsia"/>
      <w:lang w:val="en-US"/>
    </w:rPr>
    <w:tblPr>
      <w:tblCellMar>
        <w:top w:w="0" w:type="dxa"/>
        <w:left w:w="0" w:type="dxa"/>
        <w:bottom w:w="0" w:type="dxa"/>
        <w:right w:w="0" w:type="dxa"/>
      </w:tblCellMar>
    </w:tblPr>
  </w:style>
  <w:style w:type="character" w:customStyle="1" w:styleId="productname">
    <w:name w:val="productname"/>
    <w:basedOn w:val="DefaultParagraphFont"/>
    <w:rsid w:val="00F46C63"/>
  </w:style>
  <w:style w:type="paragraph" w:customStyle="1" w:styleId="Style1">
    <w:name w:val="Style1"/>
    <w:basedOn w:val="ListParagraph"/>
    <w:link w:val="Style1Char"/>
    <w:qFormat/>
    <w:rsid w:val="00F46C63"/>
    <w:pPr>
      <w:numPr>
        <w:numId w:val="4"/>
      </w:numPr>
      <w:spacing w:after="0"/>
    </w:pPr>
    <w:rPr>
      <w:rFonts w:ascii="Arial" w:eastAsia="Arial" w:hAnsi="Arial" w:cs="Arial"/>
      <w:color w:val="000000"/>
      <w:sz w:val="20"/>
      <w:szCs w:val="20"/>
      <w:lang w:val="lt-LT"/>
    </w:rPr>
  </w:style>
  <w:style w:type="character" w:customStyle="1" w:styleId="Style1Char">
    <w:name w:val="Style1 Char"/>
    <w:basedOn w:val="DefaultParagraphFont"/>
    <w:link w:val="Style1"/>
    <w:rsid w:val="00F46C63"/>
    <w:rPr>
      <w:rFonts w:ascii="Arial" w:eastAsia="Arial" w:hAnsi="Arial" w:cs="Arial"/>
      <w:color w:val="000000"/>
      <w:sz w:val="20"/>
      <w:szCs w:val="20"/>
      <w:lang w:val="lt-LT"/>
    </w:rPr>
  </w:style>
  <w:style w:type="paragraph" w:customStyle="1" w:styleId="51">
    <w:name w:val="5.1"/>
    <w:basedOn w:val="Normal"/>
    <w:link w:val="51Char"/>
    <w:qFormat/>
    <w:rsid w:val="00F46C63"/>
    <w:pPr>
      <w:numPr>
        <w:numId w:val="5"/>
      </w:numPr>
      <w:spacing w:after="0" w:line="240" w:lineRule="auto"/>
      <w:ind w:left="-45" w:firstLine="0"/>
      <w:contextualSpacing/>
      <w:jc w:val="center"/>
    </w:pPr>
    <w:rPr>
      <w:rFonts w:ascii="Arial" w:eastAsia="Arial" w:hAnsi="Arial" w:cs="Arial"/>
      <w:color w:val="000000"/>
      <w:sz w:val="20"/>
      <w:szCs w:val="20"/>
      <w:lang w:val="lt-LT"/>
    </w:rPr>
  </w:style>
  <w:style w:type="character" w:customStyle="1" w:styleId="51Char">
    <w:name w:val="5.1 Char"/>
    <w:basedOn w:val="DefaultParagraphFont"/>
    <w:link w:val="51"/>
    <w:rsid w:val="00F46C63"/>
    <w:rPr>
      <w:rFonts w:ascii="Arial" w:eastAsia="Arial" w:hAnsi="Arial" w:cs="Arial"/>
      <w:color w:val="000000"/>
      <w:sz w:val="20"/>
      <w:szCs w:val="20"/>
      <w:lang w:val="lt-LT"/>
    </w:rPr>
  </w:style>
  <w:style w:type="paragraph" w:customStyle="1" w:styleId="41">
    <w:name w:val="4.1"/>
    <w:basedOn w:val="Normal"/>
    <w:link w:val="41Char"/>
    <w:qFormat/>
    <w:rsid w:val="006E454F"/>
    <w:pPr>
      <w:numPr>
        <w:numId w:val="11"/>
      </w:numPr>
      <w:spacing w:after="0" w:line="240" w:lineRule="auto"/>
      <w:ind w:left="-45" w:firstLine="0"/>
      <w:contextualSpacing/>
      <w:jc w:val="center"/>
    </w:pPr>
    <w:rPr>
      <w:rFonts w:ascii="Arial" w:eastAsia="Arial" w:hAnsi="Arial" w:cs="Arial"/>
      <w:color w:val="000000"/>
      <w:sz w:val="20"/>
      <w:szCs w:val="20"/>
      <w:lang w:val="lt-LT"/>
    </w:rPr>
  </w:style>
  <w:style w:type="character" w:customStyle="1" w:styleId="41Char">
    <w:name w:val="4.1 Char"/>
    <w:basedOn w:val="DefaultParagraphFont"/>
    <w:link w:val="41"/>
    <w:rsid w:val="006E454F"/>
    <w:rPr>
      <w:rFonts w:ascii="Arial" w:eastAsia="Arial" w:hAnsi="Arial" w:cs="Arial"/>
      <w:color w:val="000000"/>
      <w:sz w:val="20"/>
      <w:szCs w:val="20"/>
      <w:lang w:val="lt-LT"/>
    </w:rPr>
  </w:style>
  <w:style w:type="paragraph" w:customStyle="1" w:styleId="31">
    <w:name w:val="3.1"/>
    <w:basedOn w:val="Normal"/>
    <w:link w:val="31Char"/>
    <w:qFormat/>
    <w:rsid w:val="006E454F"/>
    <w:pPr>
      <w:numPr>
        <w:numId w:val="12"/>
      </w:numPr>
      <w:spacing w:after="0" w:line="240" w:lineRule="auto"/>
      <w:ind w:left="-45" w:firstLine="0"/>
      <w:contextualSpacing/>
      <w:jc w:val="center"/>
    </w:pPr>
    <w:rPr>
      <w:rFonts w:ascii="Arial" w:eastAsia="Arial" w:hAnsi="Arial" w:cs="Arial"/>
      <w:color w:val="000000"/>
      <w:sz w:val="20"/>
      <w:szCs w:val="20"/>
      <w:lang w:val="lt-LT"/>
    </w:rPr>
  </w:style>
  <w:style w:type="character" w:customStyle="1" w:styleId="31Char">
    <w:name w:val="3.1 Char"/>
    <w:basedOn w:val="DefaultParagraphFont"/>
    <w:link w:val="31"/>
    <w:rsid w:val="006E454F"/>
    <w:rPr>
      <w:rFonts w:ascii="Arial" w:eastAsia="Arial" w:hAnsi="Arial" w:cs="Arial"/>
      <w:color w:val="000000"/>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85558E"/>
  </w:style>
  <w:style w:type="paragraph" w:customStyle="1" w:styleId="21">
    <w:name w:val="2.1"/>
    <w:basedOn w:val="Normal"/>
    <w:link w:val="21Char"/>
    <w:qFormat/>
    <w:rsid w:val="0085558E"/>
    <w:pPr>
      <w:numPr>
        <w:numId w:val="18"/>
      </w:numPr>
      <w:spacing w:after="0" w:line="240" w:lineRule="auto"/>
      <w:ind w:left="-45" w:firstLine="0"/>
      <w:contextualSpacing/>
      <w:jc w:val="center"/>
    </w:pPr>
    <w:rPr>
      <w:rFonts w:ascii="Arial" w:eastAsia="Arial" w:hAnsi="Arial" w:cs="Arial"/>
      <w:color w:val="000000"/>
      <w:sz w:val="20"/>
      <w:szCs w:val="20"/>
      <w:lang w:val="lt-LT"/>
    </w:rPr>
  </w:style>
  <w:style w:type="character" w:customStyle="1" w:styleId="21Char">
    <w:name w:val="2.1 Char"/>
    <w:basedOn w:val="DefaultParagraphFont"/>
    <w:link w:val="21"/>
    <w:rsid w:val="0085558E"/>
    <w:rPr>
      <w:rFonts w:ascii="Arial" w:eastAsia="Arial" w:hAnsi="Arial" w:cs="Arial"/>
      <w:color w:val="000000"/>
      <w:sz w:val="20"/>
      <w:szCs w:val="20"/>
      <w:lang w:val="lt-LT"/>
    </w:rPr>
  </w:style>
  <w:style w:type="table" w:styleId="TableGrid0">
    <w:name w:val="Table Grid"/>
    <w:basedOn w:val="TableNormal"/>
    <w:uiPriority w:val="59"/>
    <w:rsid w:val="00FB545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E6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10"/>
    <w:rPr>
      <w:rFonts w:ascii="Segoe UI" w:hAnsi="Segoe UI" w:cs="Segoe UI"/>
      <w:sz w:val="18"/>
      <w:szCs w:val="18"/>
    </w:rPr>
  </w:style>
  <w:style w:type="character" w:styleId="Hyperlink">
    <w:name w:val="Hyperlink"/>
    <w:basedOn w:val="DefaultParagraphFont"/>
    <w:uiPriority w:val="99"/>
    <w:unhideWhenUsed/>
    <w:rsid w:val="005462CE"/>
    <w:rPr>
      <w:color w:val="3A3034"/>
      <w:u w:val="single"/>
    </w:rPr>
  </w:style>
  <w:style w:type="character" w:styleId="CommentReference">
    <w:name w:val="annotation reference"/>
    <w:basedOn w:val="DefaultParagraphFont"/>
    <w:uiPriority w:val="99"/>
    <w:semiHidden/>
    <w:unhideWhenUsed/>
    <w:rsid w:val="00692EC8"/>
    <w:rPr>
      <w:sz w:val="16"/>
      <w:szCs w:val="16"/>
    </w:rPr>
  </w:style>
  <w:style w:type="paragraph" w:styleId="CommentText">
    <w:name w:val="annotation text"/>
    <w:basedOn w:val="Normal"/>
    <w:link w:val="CommentTextChar"/>
    <w:uiPriority w:val="99"/>
    <w:unhideWhenUsed/>
    <w:rsid w:val="00692EC8"/>
    <w:pPr>
      <w:spacing w:line="240" w:lineRule="auto"/>
    </w:pPr>
    <w:rPr>
      <w:sz w:val="20"/>
      <w:szCs w:val="20"/>
    </w:rPr>
  </w:style>
  <w:style w:type="character" w:customStyle="1" w:styleId="CommentTextChar">
    <w:name w:val="Comment Text Char"/>
    <w:basedOn w:val="DefaultParagraphFont"/>
    <w:link w:val="CommentText"/>
    <w:uiPriority w:val="99"/>
    <w:rsid w:val="00692EC8"/>
    <w:rPr>
      <w:sz w:val="20"/>
      <w:szCs w:val="20"/>
    </w:rPr>
  </w:style>
  <w:style w:type="paragraph" w:styleId="CommentSubject">
    <w:name w:val="annotation subject"/>
    <w:basedOn w:val="CommentText"/>
    <w:next w:val="CommentText"/>
    <w:link w:val="CommentSubjectChar"/>
    <w:uiPriority w:val="99"/>
    <w:semiHidden/>
    <w:unhideWhenUsed/>
    <w:rsid w:val="00692EC8"/>
    <w:rPr>
      <w:b/>
      <w:bCs/>
    </w:rPr>
  </w:style>
  <w:style w:type="character" w:customStyle="1" w:styleId="CommentSubjectChar">
    <w:name w:val="Comment Subject Char"/>
    <w:basedOn w:val="CommentTextChar"/>
    <w:link w:val="CommentSubject"/>
    <w:uiPriority w:val="99"/>
    <w:semiHidden/>
    <w:rsid w:val="00692EC8"/>
    <w:rPr>
      <w:b/>
      <w:bCs/>
      <w:sz w:val="20"/>
      <w:szCs w:val="20"/>
    </w:rPr>
  </w:style>
  <w:style w:type="paragraph" w:styleId="Revision">
    <w:name w:val="Revision"/>
    <w:hidden/>
    <w:uiPriority w:val="99"/>
    <w:semiHidden/>
    <w:rsid w:val="00AA07CE"/>
    <w:pPr>
      <w:spacing w:after="0" w:line="240" w:lineRule="auto"/>
    </w:pPr>
  </w:style>
  <w:style w:type="table" w:styleId="GridTable1Light">
    <w:name w:val="Grid Table 1 Light"/>
    <w:basedOn w:val="TableNormal"/>
    <w:uiPriority w:val="46"/>
    <w:rsid w:val="00B7076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C86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398104">
      <w:bodyDiv w:val="1"/>
      <w:marLeft w:val="0"/>
      <w:marRight w:val="0"/>
      <w:marTop w:val="0"/>
      <w:marBottom w:val="0"/>
      <w:divBdr>
        <w:top w:val="none" w:sz="0" w:space="0" w:color="auto"/>
        <w:left w:val="none" w:sz="0" w:space="0" w:color="auto"/>
        <w:bottom w:val="none" w:sz="0" w:space="0" w:color="auto"/>
        <w:right w:val="none" w:sz="0" w:space="0" w:color="auto"/>
      </w:divBdr>
    </w:div>
    <w:div w:id="183390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4FE8B310140CD8BE4922FF4EC38CB"/>
        <w:category>
          <w:name w:val="General"/>
          <w:gallery w:val="placeholder"/>
        </w:category>
        <w:types>
          <w:type w:val="bbPlcHdr"/>
        </w:types>
        <w:behaviors>
          <w:behavior w:val="content"/>
        </w:behaviors>
        <w:guid w:val="{B5FFA518-CA52-4FC0-AA76-E8C2772220D0}"/>
      </w:docPartPr>
      <w:docPartBody>
        <w:p w:rsidR="00D96D9B" w:rsidRDefault="00EC4C77" w:rsidP="00EC4C77">
          <w:pPr>
            <w:pStyle w:val="1804FE8B310140CD8BE4922FF4EC38CB"/>
          </w:pPr>
          <w:r w:rsidRPr="00DF4F89">
            <w:rPr>
              <w:rStyle w:val="PlaceholderText"/>
            </w:rPr>
            <w:t>Choose an item.</w:t>
          </w:r>
        </w:p>
      </w:docPartBody>
    </w:docPart>
    <w:docPart>
      <w:docPartPr>
        <w:name w:val="7A779AA9F1AC4F59BDBEDF68A09D90AD"/>
        <w:category>
          <w:name w:val="General"/>
          <w:gallery w:val="placeholder"/>
        </w:category>
        <w:types>
          <w:type w:val="bbPlcHdr"/>
        </w:types>
        <w:behaviors>
          <w:behavior w:val="content"/>
        </w:behaviors>
        <w:guid w:val="{3FE3C27A-6B7A-4235-8CA3-721FDC4BC021}"/>
      </w:docPartPr>
      <w:docPartBody>
        <w:p w:rsidR="00D96D9B" w:rsidRDefault="00EC4C77" w:rsidP="00EC4C77">
          <w:pPr>
            <w:pStyle w:val="7A779AA9F1AC4F59BDBEDF68A09D90AD"/>
          </w:pPr>
          <w:r w:rsidRPr="00DF4F89">
            <w:rPr>
              <w:rStyle w:val="PlaceholderText"/>
            </w:rPr>
            <w:t>Click here to enter text.</w:t>
          </w:r>
        </w:p>
      </w:docPartBody>
    </w:docPart>
    <w:docPart>
      <w:docPartPr>
        <w:name w:val="37BA7A75587B402F9CF28FFEFEE2FF1C"/>
        <w:category>
          <w:name w:val="General"/>
          <w:gallery w:val="placeholder"/>
        </w:category>
        <w:types>
          <w:type w:val="bbPlcHdr"/>
        </w:types>
        <w:behaviors>
          <w:behavior w:val="content"/>
        </w:behaviors>
        <w:guid w:val="{A24892C3-0E19-4A94-B79C-68E86948FC5A}"/>
      </w:docPartPr>
      <w:docPartBody>
        <w:p w:rsidR="00D96D9B" w:rsidRDefault="00EC4C77" w:rsidP="00EC4C77">
          <w:pPr>
            <w:pStyle w:val="37BA7A75587B402F9CF28FFEFEE2FF1C"/>
          </w:pPr>
          <w:r w:rsidRPr="00DF4F89">
            <w:rPr>
              <w:rStyle w:val="PlaceholderText"/>
            </w:rPr>
            <w:t>Click here to enter text.</w:t>
          </w:r>
        </w:p>
      </w:docPartBody>
    </w:docPart>
    <w:docPart>
      <w:docPartPr>
        <w:name w:val="39D0DEF900A3438CAE5A1A62839FC8CC"/>
        <w:category>
          <w:name w:val="General"/>
          <w:gallery w:val="placeholder"/>
        </w:category>
        <w:types>
          <w:type w:val="bbPlcHdr"/>
        </w:types>
        <w:behaviors>
          <w:behavior w:val="content"/>
        </w:behaviors>
        <w:guid w:val="{C4268477-8E52-45AA-8564-4F43EC68728A}"/>
      </w:docPartPr>
      <w:docPartBody>
        <w:p w:rsidR="00D96D9B" w:rsidRDefault="00EC4C77" w:rsidP="00EC4C77">
          <w:pPr>
            <w:pStyle w:val="39D0DEF900A3438CAE5A1A62839FC8CC"/>
          </w:pPr>
          <w:r w:rsidRPr="00DF4F8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C77"/>
    <w:rsid w:val="00010DD6"/>
    <w:rsid w:val="00023E62"/>
    <w:rsid w:val="000A553E"/>
    <w:rsid w:val="00187EB5"/>
    <w:rsid w:val="0030150F"/>
    <w:rsid w:val="00340526"/>
    <w:rsid w:val="00383579"/>
    <w:rsid w:val="004E602E"/>
    <w:rsid w:val="005D52A2"/>
    <w:rsid w:val="00617AC7"/>
    <w:rsid w:val="00640215"/>
    <w:rsid w:val="0065115B"/>
    <w:rsid w:val="0069399F"/>
    <w:rsid w:val="006E7811"/>
    <w:rsid w:val="007A4CAA"/>
    <w:rsid w:val="008258C0"/>
    <w:rsid w:val="00A372E2"/>
    <w:rsid w:val="00A60C8A"/>
    <w:rsid w:val="00A612FC"/>
    <w:rsid w:val="00A956B7"/>
    <w:rsid w:val="00AD71D7"/>
    <w:rsid w:val="00BF4F99"/>
    <w:rsid w:val="00CE6F37"/>
    <w:rsid w:val="00D96D9B"/>
    <w:rsid w:val="00DC21D3"/>
    <w:rsid w:val="00EC4C77"/>
    <w:rsid w:val="00F85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C77"/>
    <w:rPr>
      <w:color w:val="808080"/>
    </w:rPr>
  </w:style>
  <w:style w:type="paragraph" w:customStyle="1" w:styleId="1804FE8B310140CD8BE4922FF4EC38CB">
    <w:name w:val="1804FE8B310140CD8BE4922FF4EC38CB"/>
    <w:rsid w:val="00EC4C77"/>
  </w:style>
  <w:style w:type="paragraph" w:customStyle="1" w:styleId="7A779AA9F1AC4F59BDBEDF68A09D90AD">
    <w:name w:val="7A779AA9F1AC4F59BDBEDF68A09D90AD"/>
    <w:rsid w:val="00EC4C77"/>
  </w:style>
  <w:style w:type="paragraph" w:customStyle="1" w:styleId="37BA7A75587B402F9CF28FFEFEE2FF1C">
    <w:name w:val="37BA7A75587B402F9CF28FFEFEE2FF1C"/>
    <w:rsid w:val="00EC4C77"/>
  </w:style>
  <w:style w:type="paragraph" w:customStyle="1" w:styleId="39D0DEF900A3438CAE5A1A62839FC8CC">
    <w:name w:val="39D0DEF900A3438CAE5A1A62839FC8CC"/>
    <w:rsid w:val="00EC4C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2FB1C-D662-431D-98B8-350C599CE31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1252</Words>
  <Characters>8780</Characters>
  <Application>Microsoft Office Word</Application>
  <DocSecurity>0</DocSecurity>
  <Lines>243</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Mercaitis</dc:creator>
  <cp:keywords/>
  <dc:description/>
  <cp:lastModifiedBy>Robertas Radžvilas</cp:lastModifiedBy>
  <cp:revision>14</cp:revision>
  <dcterms:created xsi:type="dcterms:W3CDTF">2026-02-17T13:44:00Z</dcterms:created>
  <dcterms:modified xsi:type="dcterms:W3CDTF">2026-03-02T13:15:00Z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2022-09-13T08:57:11Z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9c1fe697-5b1a-47b5-ac36-cdda89fb7e2a</vt:lpwstr>
  </property>
  <property fmtid="{D5CDD505-2E9C-101B-9397-08002B2CF9AE}" pid="8" name="MSIP_Label_32ae7b5d-0aac-474b-ae2b-02c331ef2874_ContentBits">
    <vt:lpwstr>0</vt:lpwstr>
  </property>
</Properties>
</file>